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476E8" w14:textId="02D1626B" w:rsidR="00921282" w:rsidRPr="00346CA9" w:rsidRDefault="00921282" w:rsidP="00921282">
      <w:pPr>
        <w:tabs>
          <w:tab w:val="left" w:pos="1985"/>
          <w:tab w:val="left" w:pos="7920"/>
        </w:tabs>
        <w:jc w:val="both"/>
        <w:rPr>
          <w:rFonts w:ascii="Arial" w:hAnsi="Arial" w:cs="Arial"/>
          <w:b/>
          <w:sz w:val="24"/>
        </w:rPr>
      </w:pPr>
      <w:bookmarkStart w:id="0" w:name="_Hlk6897498"/>
      <w:r w:rsidRPr="00346CA9">
        <w:rPr>
          <w:rFonts w:ascii="Arial" w:hAnsi="Arial" w:cs="Arial"/>
          <w:b/>
          <w:sz w:val="24"/>
        </w:rPr>
        <w:t>3GPP TSG-RAN</w:t>
      </w:r>
      <w:r w:rsidR="00042AAB">
        <w:rPr>
          <w:rFonts w:ascii="Arial" w:hAnsi="Arial" w:cs="Arial"/>
          <w:b/>
          <w:sz w:val="24"/>
        </w:rPr>
        <w:t>4</w:t>
      </w:r>
      <w:r w:rsidRPr="00346CA9">
        <w:rPr>
          <w:rFonts w:ascii="Arial" w:hAnsi="Arial" w:cs="Arial"/>
          <w:b/>
          <w:sz w:val="24"/>
        </w:rPr>
        <w:t xml:space="preserve"> Meeting #</w:t>
      </w:r>
      <w:r w:rsidR="00042AAB">
        <w:rPr>
          <w:rFonts w:ascii="Arial" w:hAnsi="Arial" w:cs="Arial"/>
          <w:b/>
          <w:sz w:val="24"/>
        </w:rPr>
        <w:t>1</w:t>
      </w:r>
      <w:r w:rsidR="00637E44">
        <w:rPr>
          <w:rFonts w:ascii="Arial" w:hAnsi="Arial" w:cs="Arial"/>
          <w:b/>
          <w:sz w:val="24"/>
        </w:rPr>
        <w:t>1</w:t>
      </w:r>
      <w:r w:rsidR="00CC1198">
        <w:rPr>
          <w:rFonts w:ascii="Arial" w:hAnsi="Arial" w:cs="Arial"/>
          <w:b/>
          <w:sz w:val="24"/>
        </w:rPr>
        <w:t>6bis</w:t>
      </w:r>
      <w:r w:rsidRPr="00346CA9">
        <w:rPr>
          <w:rFonts w:ascii="Arial" w:hAnsi="Arial" w:cs="Arial"/>
          <w:b/>
          <w:sz w:val="24"/>
        </w:rPr>
        <w:tab/>
      </w:r>
      <w:r w:rsidR="00042AAB">
        <w:rPr>
          <w:rFonts w:ascii="Arial" w:hAnsi="Arial" w:cs="Arial"/>
          <w:b/>
          <w:sz w:val="24"/>
        </w:rPr>
        <w:t xml:space="preserve">        </w:t>
      </w:r>
      <w:r w:rsidRPr="00FB4810">
        <w:rPr>
          <w:rFonts w:ascii="Arial" w:hAnsi="Arial" w:cs="Arial"/>
          <w:b/>
          <w:sz w:val="24"/>
        </w:rPr>
        <w:t>R</w:t>
      </w:r>
      <w:r w:rsidR="00042AAB">
        <w:rPr>
          <w:rFonts w:ascii="Arial" w:hAnsi="Arial" w:cs="Arial"/>
          <w:b/>
          <w:sz w:val="24"/>
        </w:rPr>
        <w:t>4</w:t>
      </w:r>
      <w:r w:rsidR="00F40C55">
        <w:rPr>
          <w:rFonts w:ascii="Arial" w:hAnsi="Arial" w:cs="Arial"/>
          <w:b/>
          <w:sz w:val="24"/>
        </w:rPr>
        <w:t>-</w:t>
      </w:r>
      <w:bookmarkEnd w:id="0"/>
      <w:r w:rsidR="007365AA" w:rsidRPr="00904457">
        <w:rPr>
          <w:rFonts w:ascii="Arial" w:hAnsi="Arial" w:cs="Arial"/>
          <w:b/>
          <w:sz w:val="24"/>
        </w:rPr>
        <w:t>2</w:t>
      </w:r>
      <w:r w:rsidR="00586E83">
        <w:rPr>
          <w:rFonts w:ascii="Arial" w:hAnsi="Arial" w:cs="Arial"/>
          <w:b/>
          <w:sz w:val="24"/>
        </w:rPr>
        <w:t>5</w:t>
      </w:r>
      <w:r w:rsidR="001A4623">
        <w:rPr>
          <w:rFonts w:ascii="Arial" w:hAnsi="Arial" w:cs="Arial"/>
          <w:b/>
          <w:sz w:val="24"/>
        </w:rPr>
        <w:t>14356</w:t>
      </w:r>
      <w:r w:rsidR="00F40C55">
        <w:rPr>
          <w:rFonts w:ascii="Arial" w:hAnsi="Arial" w:cs="Arial"/>
          <w:b/>
          <w:sz w:val="24"/>
        </w:rPr>
        <w:t xml:space="preserve"> </w:t>
      </w:r>
      <w:r w:rsidR="00CC1198">
        <w:rPr>
          <w:rFonts w:ascii="Arial" w:hAnsi="Arial" w:cs="Arial"/>
          <w:b/>
          <w:sz w:val="24"/>
        </w:rPr>
        <w:t>Prague</w:t>
      </w:r>
      <w:r w:rsidRPr="00346CA9">
        <w:rPr>
          <w:rFonts w:ascii="Arial" w:hAnsi="Arial" w:cs="Arial"/>
          <w:b/>
          <w:sz w:val="24"/>
        </w:rPr>
        <w:t>,</w:t>
      </w:r>
      <w:r w:rsidR="00042AAB">
        <w:rPr>
          <w:rFonts w:ascii="Arial" w:hAnsi="Arial" w:cs="Arial"/>
          <w:b/>
          <w:sz w:val="24"/>
        </w:rPr>
        <w:t xml:space="preserve"> </w:t>
      </w:r>
      <w:r w:rsidR="00CC1198">
        <w:rPr>
          <w:rFonts w:ascii="Arial" w:hAnsi="Arial" w:cs="Arial"/>
          <w:b/>
          <w:sz w:val="24"/>
        </w:rPr>
        <w:t>Czech Republic</w:t>
      </w:r>
      <w:r w:rsidR="00042AAB">
        <w:rPr>
          <w:rFonts w:ascii="Arial" w:hAnsi="Arial" w:cs="Arial"/>
          <w:b/>
          <w:sz w:val="24"/>
        </w:rPr>
        <w:t>,</w:t>
      </w:r>
      <w:r w:rsidRPr="00346CA9">
        <w:rPr>
          <w:rFonts w:ascii="Arial" w:hAnsi="Arial" w:cs="Arial"/>
          <w:b/>
          <w:sz w:val="24"/>
        </w:rPr>
        <w:t xml:space="preserve"> </w:t>
      </w:r>
      <w:r w:rsidR="00586E83">
        <w:rPr>
          <w:rFonts w:ascii="Arial" w:hAnsi="Arial" w:cs="Arial"/>
          <w:b/>
          <w:sz w:val="24"/>
        </w:rPr>
        <w:t>1</w:t>
      </w:r>
      <w:r w:rsidR="00CC1198">
        <w:rPr>
          <w:rFonts w:ascii="Arial" w:hAnsi="Arial" w:cs="Arial"/>
          <w:b/>
          <w:sz w:val="24"/>
        </w:rPr>
        <w:t>3</w:t>
      </w:r>
      <w:r w:rsidRPr="00346CA9">
        <w:rPr>
          <w:rFonts w:ascii="Arial" w:hAnsi="Arial" w:cs="Arial"/>
          <w:b/>
          <w:sz w:val="24"/>
          <w:vertAlign w:val="superscript"/>
        </w:rPr>
        <w:t>th</w:t>
      </w:r>
      <w:r w:rsidRPr="00346CA9">
        <w:rPr>
          <w:rFonts w:ascii="Arial" w:hAnsi="Arial" w:cs="Arial"/>
          <w:b/>
          <w:sz w:val="24"/>
        </w:rPr>
        <w:t xml:space="preserve"> </w:t>
      </w:r>
      <w:r w:rsidR="00CC1198">
        <w:rPr>
          <w:rFonts w:ascii="Arial" w:hAnsi="Arial" w:cs="Arial"/>
          <w:b/>
          <w:sz w:val="24"/>
        </w:rPr>
        <w:t>October</w:t>
      </w:r>
      <w:r w:rsidRPr="00346CA9">
        <w:rPr>
          <w:rFonts w:ascii="Arial" w:hAnsi="Arial" w:cs="Arial"/>
          <w:b/>
          <w:sz w:val="24"/>
        </w:rPr>
        <w:t xml:space="preserve"> – </w:t>
      </w:r>
      <w:r w:rsidR="00CC1198">
        <w:rPr>
          <w:rFonts w:ascii="Arial" w:hAnsi="Arial" w:cs="Arial"/>
          <w:b/>
          <w:sz w:val="24"/>
        </w:rPr>
        <w:t>17</w:t>
      </w:r>
      <w:r w:rsidR="00CC1198">
        <w:rPr>
          <w:rFonts w:ascii="Arial" w:hAnsi="Arial" w:cs="Arial"/>
          <w:b/>
          <w:sz w:val="24"/>
          <w:vertAlign w:val="superscript"/>
        </w:rPr>
        <w:t>th</w:t>
      </w:r>
      <w:r w:rsidR="00042AAB">
        <w:rPr>
          <w:rFonts w:ascii="Arial" w:hAnsi="Arial" w:cs="Arial"/>
          <w:b/>
          <w:sz w:val="24"/>
        </w:rPr>
        <w:t xml:space="preserve"> </w:t>
      </w:r>
      <w:r w:rsidR="00CC1198">
        <w:rPr>
          <w:rFonts w:ascii="Arial" w:hAnsi="Arial" w:cs="Arial"/>
          <w:b/>
          <w:sz w:val="24"/>
        </w:rPr>
        <w:t>October</w:t>
      </w:r>
      <w:r w:rsidRPr="00346CA9">
        <w:rPr>
          <w:rFonts w:ascii="Arial" w:hAnsi="Arial" w:cs="Arial"/>
          <w:b/>
          <w:sz w:val="24"/>
        </w:rPr>
        <w:t xml:space="preserve"> 202</w:t>
      </w:r>
      <w:r w:rsidR="002747BE">
        <w:rPr>
          <w:rFonts w:ascii="Arial" w:hAnsi="Arial" w:cs="Arial"/>
          <w:b/>
          <w:sz w:val="24"/>
        </w:rPr>
        <w:t>5</w:t>
      </w:r>
    </w:p>
    <w:p w14:paraId="4DF1BE8B" w14:textId="77777777" w:rsidR="0043209E" w:rsidRPr="00346CA9" w:rsidRDefault="0043209E" w:rsidP="0043209E">
      <w:pPr>
        <w:rPr>
          <w:rFonts w:ascii="Arial" w:eastAsia="SimSun" w:hAnsi="Arial" w:cs="Arial"/>
        </w:rPr>
      </w:pPr>
    </w:p>
    <w:p w14:paraId="5D4A40AA" w14:textId="77777777" w:rsidR="00042AAB" w:rsidRDefault="00042AAB" w:rsidP="0014465E">
      <w:pPr>
        <w:spacing w:after="60"/>
        <w:ind w:left="1985" w:hanging="1985"/>
        <w:rPr>
          <w:rFonts w:ascii="Arial" w:eastAsia="SimSun" w:hAnsi="Arial" w:cs="Arial"/>
          <w:b/>
        </w:rPr>
      </w:pPr>
    </w:p>
    <w:p w14:paraId="4AB335DA" w14:textId="6103F575" w:rsidR="001D5F51" w:rsidRPr="00CE783C" w:rsidRDefault="001D5F51" w:rsidP="001D5F51">
      <w:pPr>
        <w:tabs>
          <w:tab w:val="left" w:pos="1985"/>
        </w:tabs>
        <w:spacing w:before="120" w:after="12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1D5F51">
        <w:rPr>
          <w:rFonts w:ascii="Arial" w:hAnsi="Arial" w:cs="Arial"/>
          <w:bCs/>
          <w:sz w:val="22"/>
        </w:rPr>
        <w:t>Qualcomm</w:t>
      </w:r>
      <w:r>
        <w:rPr>
          <w:rFonts w:ascii="Arial" w:hAnsi="Arial" w:cs="Arial"/>
          <w:sz w:val="22"/>
        </w:rPr>
        <w:t xml:space="preserve"> Inc.</w:t>
      </w:r>
    </w:p>
    <w:p w14:paraId="5825C549" w14:textId="617EC2F5" w:rsidR="001D5F51" w:rsidRDefault="001D5F51" w:rsidP="001D5F51">
      <w:pPr>
        <w:pStyle w:val="TAC"/>
        <w:spacing w:before="120" w:after="120"/>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C1198">
        <w:rPr>
          <w:rFonts w:cs="Arial"/>
          <w:sz w:val="22"/>
        </w:rPr>
        <w:t>6 MHz Channel Bandwidth</w:t>
      </w:r>
      <w:r w:rsidR="007D1737">
        <w:rPr>
          <w:rFonts w:cs="Arial"/>
          <w:sz w:val="22"/>
        </w:rPr>
        <w:t xml:space="preserve"> for UE RF</w:t>
      </w:r>
      <w:r w:rsidR="00B34539">
        <w:rPr>
          <w:rFonts w:cs="Arial"/>
          <w:sz w:val="22"/>
        </w:rPr>
        <w:t xml:space="preserve"> </w:t>
      </w:r>
    </w:p>
    <w:p w14:paraId="3C0E5A3C" w14:textId="18B4AA44" w:rsidR="001D5F51" w:rsidRDefault="001D5F51" w:rsidP="001D5F51">
      <w:pPr>
        <w:pStyle w:val="TAC"/>
        <w:spacing w:before="120" w:after="120"/>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85355B">
        <w:rPr>
          <w:rFonts w:cs="Arial"/>
          <w:sz w:val="22"/>
        </w:rPr>
        <w:t>7.</w:t>
      </w:r>
      <w:r w:rsidR="00D72DDE">
        <w:rPr>
          <w:rFonts w:cs="Arial"/>
          <w:sz w:val="22"/>
        </w:rPr>
        <w:t>1.5.2</w:t>
      </w:r>
    </w:p>
    <w:p w14:paraId="6D472829" w14:textId="6D48A7D6" w:rsidR="002E2B79" w:rsidRDefault="001D5F51" w:rsidP="002E2B79">
      <w:pPr>
        <w:pStyle w:val="TAC"/>
        <w:pBdr>
          <w:bottom w:val="single" w:sz="12" w:space="1" w:color="auto"/>
        </w:pBdr>
        <w:spacing w:before="120" w:after="120"/>
        <w:ind w:left="1985" w:hanging="1985"/>
        <w:jc w:val="left"/>
        <w:rPr>
          <w:rFonts w:eastAsia="SimSun" w:cs="Arial"/>
          <w:sz w:val="22"/>
          <w:lang w:eastAsia="zh-CN"/>
        </w:rPr>
      </w:pPr>
      <w:r w:rsidRPr="007C2D23">
        <w:rPr>
          <w:rFonts w:cs="Arial"/>
          <w:b/>
          <w:sz w:val="22"/>
        </w:rPr>
        <w:t>Document for:</w:t>
      </w:r>
      <w:r w:rsidRPr="007C2D23">
        <w:rPr>
          <w:rFonts w:cs="Arial"/>
          <w:sz w:val="22"/>
        </w:rPr>
        <w:tab/>
      </w:r>
      <w:r w:rsidR="0085355B">
        <w:rPr>
          <w:rFonts w:eastAsia="SimSun" w:cs="Arial"/>
          <w:sz w:val="22"/>
          <w:lang w:eastAsia="zh-CN"/>
        </w:rPr>
        <w:t>Discussion</w:t>
      </w:r>
    </w:p>
    <w:p w14:paraId="221E2587" w14:textId="77777777" w:rsidR="00943F21" w:rsidRDefault="00855086" w:rsidP="00943F21">
      <w:pPr>
        <w:pStyle w:val="TAC"/>
        <w:pBdr>
          <w:bottom w:val="single" w:sz="12" w:space="1" w:color="auto"/>
        </w:pBdr>
        <w:spacing w:before="120" w:after="120"/>
        <w:ind w:left="1985" w:hanging="1985"/>
        <w:jc w:val="left"/>
        <w:rPr>
          <w:rFonts w:eastAsia="MS Mincho" w:cs="Arial"/>
          <w:szCs w:val="18"/>
          <w:lang w:eastAsia="ja-JP"/>
        </w:rPr>
      </w:pPr>
      <w:r>
        <w:rPr>
          <w:rFonts w:eastAsia="SimSun" w:cs="Arial"/>
          <w:b/>
          <w:bCs/>
          <w:sz w:val="22"/>
          <w:lang w:eastAsia="zh-CN"/>
        </w:rPr>
        <w:t>WI Code</w:t>
      </w:r>
      <w:r w:rsidR="00E95C09" w:rsidRPr="00C0301C">
        <w:rPr>
          <w:rFonts w:eastAsia="SimSun" w:cs="Arial"/>
          <w:b/>
          <w:bCs/>
          <w:sz w:val="22"/>
          <w:lang w:eastAsia="zh-CN"/>
        </w:rPr>
        <w:t>:</w:t>
      </w:r>
      <w:r w:rsidR="00E95C09">
        <w:rPr>
          <w:rFonts w:eastAsia="SimSun" w:cs="Arial"/>
          <w:sz w:val="22"/>
          <w:lang w:eastAsia="zh-CN"/>
        </w:rPr>
        <w:tab/>
      </w:r>
      <w:r w:rsidR="00943F21">
        <w:rPr>
          <w:rFonts w:eastAsia="SimSun" w:cs="Arial"/>
          <w:sz w:val="22"/>
          <w:szCs w:val="22"/>
          <w:lang w:val="en-US" w:eastAsia="zh-CN"/>
        </w:rPr>
        <w:t>NR_UE_RF_Ph5</w:t>
      </w:r>
      <w:r w:rsidR="00943F21" w:rsidRPr="006F236E">
        <w:rPr>
          <w:rFonts w:eastAsia="SimSun" w:cs="Arial"/>
          <w:sz w:val="22"/>
          <w:szCs w:val="22"/>
          <w:lang w:val="en-US" w:eastAsia="zh-CN"/>
        </w:rPr>
        <w:t>-Core</w:t>
      </w:r>
    </w:p>
    <w:p w14:paraId="3FA8A8EE" w14:textId="77777777" w:rsidR="00CC1198" w:rsidRPr="00A62DA7" w:rsidRDefault="00CC1198" w:rsidP="002E2B79">
      <w:pPr>
        <w:pStyle w:val="TAC"/>
        <w:pBdr>
          <w:bottom w:val="single" w:sz="12" w:space="1" w:color="auto"/>
        </w:pBdr>
        <w:spacing w:before="120" w:after="120"/>
        <w:ind w:left="1985" w:hanging="1985"/>
        <w:jc w:val="left"/>
        <w:rPr>
          <w:rFonts w:eastAsia="SimSun" w:cs="Arial"/>
          <w:sz w:val="22"/>
          <w:lang w:eastAsia="zh-CN"/>
        </w:rPr>
      </w:pPr>
    </w:p>
    <w:p w14:paraId="712EB7D9" w14:textId="25B2D879" w:rsidR="002E2B79" w:rsidRPr="002E2B79" w:rsidRDefault="001D5F51" w:rsidP="002E2B79">
      <w:pPr>
        <w:pStyle w:val="Heading1"/>
        <w:spacing w:before="0" w:after="240"/>
        <w:ind w:left="448" w:hanging="431"/>
        <w:jc w:val="both"/>
        <w:rPr>
          <w:rFonts w:eastAsia="SimSun"/>
          <w:b w:val="0"/>
          <w:bCs/>
          <w:sz w:val="36"/>
          <w:szCs w:val="28"/>
          <w:lang w:eastAsia="zh-CN"/>
        </w:rPr>
      </w:pPr>
      <w:r w:rsidRPr="002E2B79">
        <w:rPr>
          <w:rFonts w:eastAsia="SimSun" w:hint="eastAsia"/>
          <w:b w:val="0"/>
          <w:bCs/>
          <w:sz w:val="36"/>
          <w:szCs w:val="28"/>
          <w:lang w:eastAsia="zh-CN"/>
        </w:rPr>
        <w:t>Introduction</w:t>
      </w:r>
      <w:r w:rsidR="002E2B79" w:rsidRPr="002E2B79">
        <w:rPr>
          <w:rFonts w:eastAsia="SimSun"/>
          <w:b w:val="0"/>
          <w:bCs/>
          <w:sz w:val="36"/>
          <w:szCs w:val="28"/>
          <w:lang w:eastAsia="zh-CN"/>
        </w:rPr>
        <w:t xml:space="preserve"> </w:t>
      </w:r>
    </w:p>
    <w:p w14:paraId="4682B0CE" w14:textId="41335EF1" w:rsidR="002E2B79" w:rsidRDefault="008F4767" w:rsidP="001D5F51">
      <w:pPr>
        <w:pBdr>
          <w:bottom w:val="single" w:sz="12" w:space="1" w:color="auto"/>
        </w:pBdr>
        <w:jc w:val="both"/>
        <w:rPr>
          <w:rFonts w:eastAsia="SimSun"/>
          <w:lang w:eastAsia="zh-CN"/>
        </w:rPr>
      </w:pPr>
      <w:r>
        <w:rPr>
          <w:rFonts w:eastAsia="SimSun"/>
          <w:lang w:eastAsia="zh-CN"/>
        </w:rPr>
        <w:t>RAN has agreed a work item for</w:t>
      </w:r>
      <w:r w:rsidR="009B06AC">
        <w:rPr>
          <w:rFonts w:eastAsia="SimSun"/>
          <w:lang w:eastAsia="zh-CN"/>
        </w:rPr>
        <w:t xml:space="preserve"> FR1</w:t>
      </w:r>
      <w:r>
        <w:rPr>
          <w:rFonts w:eastAsia="SimSun"/>
          <w:lang w:eastAsia="zh-CN"/>
        </w:rPr>
        <w:t xml:space="preserve"> </w:t>
      </w:r>
      <w:r w:rsidR="00052B28">
        <w:rPr>
          <w:rFonts w:eastAsia="SimSun"/>
          <w:lang w:eastAsia="zh-CN"/>
        </w:rPr>
        <w:t xml:space="preserve">NR support </w:t>
      </w:r>
      <w:r w:rsidR="00C76BFE">
        <w:rPr>
          <w:rFonts w:eastAsia="SimSun"/>
          <w:lang w:eastAsia="zh-CN"/>
        </w:rPr>
        <w:t>to include</w:t>
      </w:r>
      <w:r w:rsidR="003A124C">
        <w:rPr>
          <w:rFonts w:eastAsia="SimSun"/>
          <w:lang w:eastAsia="zh-CN"/>
        </w:rPr>
        <w:t xml:space="preserve"> </w:t>
      </w:r>
      <w:r w:rsidR="00984E52">
        <w:rPr>
          <w:rFonts w:eastAsia="SimSun"/>
          <w:lang w:eastAsia="zh-CN"/>
        </w:rPr>
        <w:t>6</w:t>
      </w:r>
      <w:r w:rsidR="003A124C">
        <w:rPr>
          <w:rFonts w:eastAsia="SimSun"/>
          <w:lang w:eastAsia="zh-CN"/>
        </w:rPr>
        <w:t xml:space="preserve"> MHz </w:t>
      </w:r>
      <w:r w:rsidR="00B84003">
        <w:rPr>
          <w:rFonts w:eastAsia="SimSun"/>
          <w:lang w:eastAsia="zh-CN"/>
        </w:rPr>
        <w:t>c</w:t>
      </w:r>
      <w:r w:rsidR="00C76BFE">
        <w:rPr>
          <w:rFonts w:eastAsia="SimSun"/>
          <w:lang w:eastAsia="zh-CN"/>
        </w:rPr>
        <w:t xml:space="preserve">hannel </w:t>
      </w:r>
      <w:r w:rsidR="00B84003">
        <w:rPr>
          <w:rFonts w:eastAsia="SimSun"/>
          <w:lang w:eastAsia="zh-CN"/>
        </w:rPr>
        <w:t>b</w:t>
      </w:r>
      <w:r w:rsidR="00C76BFE">
        <w:rPr>
          <w:rFonts w:eastAsia="SimSun"/>
          <w:lang w:eastAsia="zh-CN"/>
        </w:rPr>
        <w:t xml:space="preserve">andwidth for </w:t>
      </w:r>
      <w:r w:rsidR="00B84003">
        <w:rPr>
          <w:rFonts w:eastAsia="SimSun"/>
          <w:lang w:eastAsia="zh-CN"/>
        </w:rPr>
        <w:t>b</w:t>
      </w:r>
      <w:r w:rsidR="00C76BFE">
        <w:rPr>
          <w:rFonts w:eastAsia="SimSun"/>
          <w:lang w:eastAsia="zh-CN"/>
        </w:rPr>
        <w:t xml:space="preserve">ands </w:t>
      </w:r>
      <w:r w:rsidR="0040285E">
        <w:rPr>
          <w:rFonts w:eastAsia="SimSun"/>
          <w:lang w:eastAsia="zh-CN"/>
        </w:rPr>
        <w:t>n</w:t>
      </w:r>
      <w:r w:rsidR="00984E52">
        <w:rPr>
          <w:rFonts w:eastAsia="SimSun"/>
          <w:lang w:eastAsia="zh-CN"/>
        </w:rPr>
        <w:t xml:space="preserve">5, n8, n12, n85 and </w:t>
      </w:r>
      <w:r w:rsidR="0040285E">
        <w:rPr>
          <w:rFonts w:eastAsia="SimSun"/>
          <w:lang w:eastAsia="zh-CN"/>
        </w:rPr>
        <w:t>n</w:t>
      </w:r>
      <w:r w:rsidR="00984E52">
        <w:rPr>
          <w:rFonts w:eastAsia="SimSun"/>
          <w:lang w:eastAsia="zh-CN"/>
        </w:rPr>
        <w:t>89</w:t>
      </w:r>
      <w:r w:rsidR="003A124C">
        <w:rPr>
          <w:rFonts w:eastAsia="SimSun"/>
          <w:lang w:eastAsia="zh-CN"/>
        </w:rPr>
        <w:t xml:space="preserve"> [1]. Part of the work item objectives for RAN4 is to specify </w:t>
      </w:r>
      <w:r w:rsidR="00BB1219">
        <w:rPr>
          <w:rFonts w:eastAsia="SimSun"/>
          <w:lang w:eastAsia="zh-CN"/>
        </w:rPr>
        <w:t>generic core and band specific requirements</w:t>
      </w:r>
      <w:r w:rsidR="00646908">
        <w:rPr>
          <w:rFonts w:eastAsia="SimSun"/>
          <w:lang w:eastAsia="zh-CN"/>
        </w:rPr>
        <w:t xml:space="preserve">. In this contribution system parameters for the </w:t>
      </w:r>
      <w:r w:rsidR="00B720A8">
        <w:rPr>
          <w:rFonts w:eastAsia="SimSun"/>
          <w:lang w:eastAsia="zh-CN"/>
        </w:rPr>
        <w:t>requested</w:t>
      </w:r>
      <w:r w:rsidR="00646908">
        <w:rPr>
          <w:rFonts w:eastAsia="SimSun"/>
          <w:lang w:eastAsia="zh-CN"/>
        </w:rPr>
        <w:t xml:space="preserve"> </w:t>
      </w:r>
      <w:r w:rsidR="00B720A8">
        <w:rPr>
          <w:rFonts w:eastAsia="SimSun"/>
          <w:lang w:eastAsia="zh-CN"/>
        </w:rPr>
        <w:t>bands</w:t>
      </w:r>
      <w:r w:rsidR="00646908">
        <w:rPr>
          <w:rFonts w:eastAsia="SimSun"/>
          <w:lang w:eastAsia="zh-CN"/>
        </w:rPr>
        <w:t xml:space="preserve"> are discussed </w:t>
      </w:r>
      <w:r w:rsidR="005379B0">
        <w:rPr>
          <w:rFonts w:eastAsia="SimSun"/>
          <w:lang w:eastAsia="zh-CN"/>
        </w:rPr>
        <w:t xml:space="preserve">and proposal </w:t>
      </w:r>
      <w:r w:rsidR="00DB2743">
        <w:rPr>
          <w:rFonts w:eastAsia="SimSun"/>
          <w:lang w:eastAsia="zh-CN"/>
        </w:rPr>
        <w:t xml:space="preserve">for the </w:t>
      </w:r>
      <w:r w:rsidR="005D254A">
        <w:rPr>
          <w:rFonts w:eastAsia="SimSun"/>
          <w:lang w:eastAsia="zh-CN"/>
        </w:rPr>
        <w:t>spectrum utilization</w:t>
      </w:r>
      <w:r w:rsidR="00DB2743">
        <w:rPr>
          <w:rFonts w:eastAsia="SimSun"/>
          <w:lang w:eastAsia="zh-CN"/>
        </w:rPr>
        <w:t xml:space="preserve"> </w:t>
      </w:r>
      <w:r w:rsidR="003827FA">
        <w:rPr>
          <w:rFonts w:eastAsia="SimSun"/>
          <w:lang w:eastAsia="zh-CN"/>
        </w:rPr>
        <w:t>is</w:t>
      </w:r>
      <w:r w:rsidR="00DB2743">
        <w:rPr>
          <w:rFonts w:eastAsia="SimSun"/>
          <w:lang w:eastAsia="zh-CN"/>
        </w:rPr>
        <w:t xml:space="preserve"> made.</w:t>
      </w:r>
    </w:p>
    <w:p w14:paraId="2255F79B" w14:textId="77777777" w:rsidR="002E2B79" w:rsidRDefault="002E2B79" w:rsidP="001D5F51">
      <w:pPr>
        <w:pBdr>
          <w:bottom w:val="single" w:sz="12" w:space="1" w:color="auto"/>
        </w:pBdr>
        <w:jc w:val="both"/>
        <w:rPr>
          <w:rFonts w:eastAsia="SimSun"/>
          <w:lang w:eastAsia="zh-CN"/>
        </w:rPr>
      </w:pPr>
    </w:p>
    <w:p w14:paraId="18C10556" w14:textId="77777777" w:rsidR="002E2B79" w:rsidRDefault="002E2B79" w:rsidP="001D5F51">
      <w:pPr>
        <w:pBdr>
          <w:bottom w:val="single" w:sz="12" w:space="1" w:color="auto"/>
        </w:pBdr>
        <w:jc w:val="both"/>
        <w:rPr>
          <w:rFonts w:eastAsia="SimSun"/>
          <w:lang w:eastAsia="zh-CN"/>
        </w:rPr>
      </w:pPr>
    </w:p>
    <w:p w14:paraId="4DE6993B" w14:textId="7ADB9701" w:rsidR="00A819CB" w:rsidRPr="0019341E" w:rsidRDefault="001D5F51" w:rsidP="0019341E">
      <w:pPr>
        <w:pStyle w:val="Heading1"/>
        <w:rPr>
          <w:b w:val="0"/>
          <w:bCs/>
          <w:sz w:val="36"/>
          <w:szCs w:val="36"/>
          <w:lang w:eastAsia="zh-CN"/>
        </w:rPr>
      </w:pPr>
      <w:r w:rsidRPr="0019341E">
        <w:rPr>
          <w:rFonts w:hint="eastAsia"/>
          <w:b w:val="0"/>
          <w:bCs/>
          <w:sz w:val="36"/>
          <w:szCs w:val="36"/>
          <w:lang w:eastAsia="zh-CN"/>
        </w:rPr>
        <w:t>Discussion</w:t>
      </w:r>
    </w:p>
    <w:p w14:paraId="3152E190" w14:textId="1EE95A5B" w:rsidR="00D0160C" w:rsidRDefault="00345046" w:rsidP="003E2392">
      <w:pPr>
        <w:pStyle w:val="BodyText"/>
        <w:rPr>
          <w:lang w:eastAsia="zh-CN"/>
        </w:rPr>
      </w:pPr>
      <w:r>
        <w:rPr>
          <w:noProof/>
          <w:lang w:eastAsia="zh-CN"/>
        </w:rPr>
        <mc:AlternateContent>
          <mc:Choice Requires="wps">
            <w:drawing>
              <wp:anchor distT="45720" distB="45720" distL="114300" distR="114300" simplePos="0" relativeHeight="251658240" behindDoc="0" locked="0" layoutInCell="1" allowOverlap="1" wp14:anchorId="3E56BD65" wp14:editId="19A89780">
                <wp:simplePos x="0" y="0"/>
                <wp:positionH relativeFrom="margin">
                  <wp:align>right</wp:align>
                </wp:positionH>
                <wp:positionV relativeFrom="paragraph">
                  <wp:posOffset>403860</wp:posOffset>
                </wp:positionV>
                <wp:extent cx="6210300" cy="2110740"/>
                <wp:effectExtent l="0" t="0" r="1905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2111071"/>
                        </a:xfrm>
                        <a:prstGeom prst="rect">
                          <a:avLst/>
                        </a:prstGeom>
                        <a:solidFill>
                          <a:srgbClr val="FFFFFF"/>
                        </a:solidFill>
                        <a:ln w="9525">
                          <a:solidFill>
                            <a:srgbClr val="000000"/>
                          </a:solidFill>
                          <a:miter lim="800000"/>
                          <a:headEnd/>
                          <a:tailEnd/>
                        </a:ln>
                      </wps:spPr>
                      <wps:txbx>
                        <w:txbxContent>
                          <w:p w14:paraId="2842FA46" w14:textId="2C795181" w:rsidR="00984E52" w:rsidRPr="00984E52" w:rsidRDefault="00984E52" w:rsidP="00984E52">
                            <w:pPr>
                              <w:pStyle w:val="ListParagraph"/>
                              <w:numPr>
                                <w:ilvl w:val="0"/>
                                <w:numId w:val="13"/>
                              </w:numPr>
                              <w:wordWrap/>
                              <w:autoSpaceDE/>
                              <w:autoSpaceDN/>
                              <w:ind w:leftChars="0"/>
                              <w:rPr>
                                <w:rFonts w:ascii="Times New Roman" w:eastAsia="DengXian" w:hAnsi="Times New Roman"/>
                              </w:rPr>
                            </w:pPr>
                            <w:r w:rsidRPr="00984E52">
                              <w:rPr>
                                <w:rFonts w:ascii="Times New Roman" w:eastAsia="DengXian" w:hAnsi="Times New Roman"/>
                              </w:rPr>
                              <w:t xml:space="preserve">Specify the generic core requirements to support 6 MHz NR FR 1 channel bandwidth </w:t>
                            </w:r>
                          </w:p>
                          <w:p w14:paraId="2C8818DC" w14:textId="77777777" w:rsidR="00984E52" w:rsidRPr="00CF0E8F" w:rsidRDefault="00984E52" w:rsidP="00984E52">
                            <w:pPr>
                              <w:pStyle w:val="ListParagraph"/>
                              <w:numPr>
                                <w:ilvl w:val="1"/>
                                <w:numId w:val="13"/>
                              </w:numPr>
                              <w:wordWrap/>
                              <w:autoSpaceDE/>
                              <w:autoSpaceDN/>
                              <w:ind w:leftChars="0"/>
                              <w:rPr>
                                <w:rFonts w:ascii="Times New Roman" w:hAnsi="Times New Roman"/>
                                <w:szCs w:val="20"/>
                                <w:highlight w:val="yellow"/>
                              </w:rPr>
                            </w:pPr>
                            <w:r w:rsidRPr="00CF0E8F">
                              <w:rPr>
                                <w:rFonts w:ascii="Times New Roman" w:hAnsi="Times New Roman"/>
                                <w:szCs w:val="20"/>
                                <w:highlight w:val="yellow"/>
                              </w:rPr>
                              <w:t>Only include 15 kHz SCS</w:t>
                            </w:r>
                          </w:p>
                          <w:p w14:paraId="7C2E8A0F" w14:textId="77777777" w:rsidR="00984E52" w:rsidRPr="00984E52" w:rsidRDefault="00984E52" w:rsidP="00984E52">
                            <w:pPr>
                              <w:pStyle w:val="ListParagraph"/>
                              <w:numPr>
                                <w:ilvl w:val="1"/>
                                <w:numId w:val="13"/>
                              </w:numPr>
                              <w:wordWrap/>
                              <w:autoSpaceDE/>
                              <w:autoSpaceDN/>
                              <w:ind w:leftChars="0"/>
                              <w:rPr>
                                <w:rFonts w:ascii="Times New Roman" w:hAnsi="Times New Roman"/>
                                <w:szCs w:val="20"/>
                              </w:rPr>
                            </w:pPr>
                            <w:r w:rsidRPr="00984E52">
                              <w:rPr>
                                <w:rFonts w:ascii="Times New Roman" w:hAnsi="Times New Roman"/>
                                <w:szCs w:val="20"/>
                              </w:rPr>
                              <w:t>Specify the spectrum utilization</w:t>
                            </w:r>
                          </w:p>
                          <w:p w14:paraId="20734EFF" w14:textId="77777777" w:rsidR="00984E52" w:rsidRPr="00984E52" w:rsidRDefault="00984E52" w:rsidP="00984E52">
                            <w:pPr>
                              <w:pStyle w:val="ListParagraph"/>
                              <w:numPr>
                                <w:ilvl w:val="1"/>
                                <w:numId w:val="13"/>
                              </w:numPr>
                              <w:wordWrap/>
                              <w:autoSpaceDE/>
                              <w:autoSpaceDN/>
                              <w:ind w:leftChars="0"/>
                              <w:rPr>
                                <w:rFonts w:ascii="Times New Roman" w:hAnsi="Times New Roman"/>
                                <w:szCs w:val="20"/>
                              </w:rPr>
                            </w:pPr>
                            <w:r w:rsidRPr="00984E52">
                              <w:rPr>
                                <w:rFonts w:ascii="Times New Roman" w:hAnsi="Times New Roman"/>
                                <w:szCs w:val="20"/>
                              </w:rPr>
                              <w:t>Specify UE RF requirements for UL and DL</w:t>
                            </w:r>
                          </w:p>
                          <w:p w14:paraId="7D92EFD9" w14:textId="77777777" w:rsidR="00984E52" w:rsidRDefault="00984E52" w:rsidP="00984E52">
                            <w:pPr>
                              <w:pStyle w:val="ListParagraph"/>
                              <w:wordWrap/>
                              <w:autoSpaceDE/>
                              <w:autoSpaceDN/>
                              <w:ind w:leftChars="0" w:left="420"/>
                              <w:rPr>
                                <w:rFonts w:ascii="Times New Roman" w:eastAsia="DengXian" w:hAnsi="Times New Roman"/>
                              </w:rPr>
                            </w:pPr>
                          </w:p>
                          <w:p w14:paraId="5BA644F6" w14:textId="70AB7ACD" w:rsidR="00984E52" w:rsidRPr="00D254EF" w:rsidRDefault="00984E52" w:rsidP="00984E52">
                            <w:pPr>
                              <w:pStyle w:val="ListParagraph"/>
                              <w:numPr>
                                <w:ilvl w:val="0"/>
                                <w:numId w:val="13"/>
                              </w:numPr>
                              <w:wordWrap/>
                              <w:autoSpaceDE/>
                              <w:autoSpaceDN/>
                              <w:ind w:leftChars="0"/>
                              <w:rPr>
                                <w:rFonts w:ascii="Times New Roman" w:eastAsia="DengXian" w:hAnsi="Times New Roman"/>
                              </w:rPr>
                            </w:pPr>
                            <w:r w:rsidRPr="00D254EF">
                              <w:rPr>
                                <w:rFonts w:ascii="Times New Roman" w:eastAsia="DengXian" w:hAnsi="Times New Roman"/>
                              </w:rPr>
                              <w:t xml:space="preserve">Specify the band specific requirements to introduce 6 MHz for NR </w:t>
                            </w:r>
                            <w:r w:rsidRPr="007D1737">
                              <w:rPr>
                                <w:rFonts w:ascii="Times New Roman" w:eastAsia="DengXian" w:hAnsi="Times New Roman"/>
                                <w:highlight w:val="yellow"/>
                              </w:rPr>
                              <w:t>band n5, n8, n12, n85, n29</w:t>
                            </w:r>
                            <w:r w:rsidRPr="00984E52">
                              <w:rPr>
                                <w:rFonts w:ascii="Times New Roman" w:eastAsia="DengXian" w:hAnsi="Times New Roman"/>
                              </w:rPr>
                              <w:t xml:space="preserve"> [RAN 4]</w:t>
                            </w:r>
                          </w:p>
                          <w:p w14:paraId="14B06D29" w14:textId="4538885F" w:rsidR="00984E52" w:rsidRPr="00984E52" w:rsidRDefault="00984E52" w:rsidP="00984E52">
                            <w:pPr>
                              <w:pStyle w:val="ListParagraph"/>
                              <w:numPr>
                                <w:ilvl w:val="1"/>
                                <w:numId w:val="13"/>
                              </w:numPr>
                              <w:wordWrap/>
                              <w:autoSpaceDE/>
                              <w:autoSpaceDN/>
                              <w:ind w:leftChars="0"/>
                              <w:rPr>
                                <w:rFonts w:ascii="Times New Roman" w:hAnsi="Times New Roman"/>
                                <w:szCs w:val="20"/>
                              </w:rPr>
                            </w:pPr>
                            <w:r w:rsidRPr="00984E52">
                              <w:rPr>
                                <w:rFonts w:ascii="Times New Roman" w:hAnsi="Times New Roman"/>
                                <w:szCs w:val="20"/>
                              </w:rPr>
                              <w:t>UE Channel bandwidth per operating band</w:t>
                            </w:r>
                          </w:p>
                          <w:p w14:paraId="4F587591" w14:textId="77777777" w:rsidR="00984E52" w:rsidRPr="00984E52" w:rsidRDefault="00984E52" w:rsidP="00984E52">
                            <w:pPr>
                              <w:pStyle w:val="ListParagraph"/>
                              <w:numPr>
                                <w:ilvl w:val="1"/>
                                <w:numId w:val="13"/>
                              </w:numPr>
                              <w:wordWrap/>
                              <w:autoSpaceDE/>
                              <w:autoSpaceDN/>
                              <w:ind w:leftChars="0"/>
                              <w:rPr>
                                <w:rFonts w:ascii="Times New Roman" w:hAnsi="Times New Roman"/>
                                <w:szCs w:val="20"/>
                              </w:rPr>
                            </w:pPr>
                            <w:r w:rsidRPr="00984E52">
                              <w:rPr>
                                <w:rFonts w:ascii="Times New Roman" w:hAnsi="Times New Roman"/>
                                <w:szCs w:val="20"/>
                              </w:rPr>
                              <w:t>UE reference sensitivity</w:t>
                            </w:r>
                          </w:p>
                          <w:p w14:paraId="0FA313F2" w14:textId="77777777" w:rsidR="00984E52" w:rsidRPr="00984E52" w:rsidRDefault="00984E52" w:rsidP="00984E52">
                            <w:pPr>
                              <w:pStyle w:val="ListParagraph"/>
                              <w:numPr>
                                <w:ilvl w:val="1"/>
                                <w:numId w:val="13"/>
                              </w:numPr>
                              <w:wordWrap/>
                              <w:autoSpaceDE/>
                              <w:autoSpaceDN/>
                              <w:ind w:leftChars="0"/>
                              <w:rPr>
                                <w:rFonts w:ascii="Times New Roman" w:hAnsi="Times New Roman"/>
                                <w:szCs w:val="20"/>
                              </w:rPr>
                            </w:pPr>
                            <w:r w:rsidRPr="00984E52">
                              <w:rPr>
                                <w:rFonts w:ascii="Times New Roman" w:hAnsi="Times New Roman"/>
                                <w:szCs w:val="20"/>
                              </w:rPr>
                              <w:t>When needed</w:t>
                            </w:r>
                          </w:p>
                          <w:p w14:paraId="7E40DD56" w14:textId="77777777" w:rsidR="00984E52" w:rsidRPr="00984E52" w:rsidRDefault="00984E52" w:rsidP="00984E52">
                            <w:pPr>
                              <w:pStyle w:val="ListParagraph"/>
                              <w:numPr>
                                <w:ilvl w:val="2"/>
                                <w:numId w:val="13"/>
                              </w:numPr>
                              <w:wordWrap/>
                              <w:autoSpaceDE/>
                              <w:autoSpaceDN/>
                              <w:ind w:leftChars="0"/>
                              <w:rPr>
                                <w:rFonts w:ascii="Times New Roman" w:hAnsi="Times New Roman"/>
                                <w:color w:val="000000" w:themeColor="text1"/>
                              </w:rPr>
                            </w:pPr>
                            <w:r w:rsidRPr="00984E52">
                              <w:rPr>
                                <w:rFonts w:ascii="Times New Roman" w:eastAsia="DengXian" w:hAnsi="Times New Roman"/>
                                <w:szCs w:val="20"/>
                              </w:rPr>
                              <w:t>Additional</w:t>
                            </w:r>
                            <w:r w:rsidRPr="00984E52">
                              <w:rPr>
                                <w:rFonts w:ascii="Times New Roman" w:hAnsi="Times New Roman"/>
                                <w:color w:val="000000" w:themeColor="text1"/>
                              </w:rPr>
                              <w:t xml:space="preserve"> Maximum Power Reduction (A</w:t>
                            </w:r>
                            <w:r w:rsidRPr="00984E52">
                              <w:rPr>
                                <w:rFonts w:ascii="Times New Roman" w:eastAsia="DengXian" w:hAnsi="Times New Roman"/>
                                <w:color w:val="000000" w:themeColor="text1"/>
                              </w:rPr>
                              <w:t>-</w:t>
                            </w:r>
                            <w:r w:rsidRPr="00984E52">
                              <w:rPr>
                                <w:rFonts w:ascii="Times New Roman" w:hAnsi="Times New Roman"/>
                                <w:color w:val="000000" w:themeColor="text1"/>
                              </w:rPr>
                              <w:t>MPR)</w:t>
                            </w:r>
                          </w:p>
                          <w:p w14:paraId="3C10EEF1" w14:textId="77777777" w:rsidR="00984E52" w:rsidRPr="000B3999" w:rsidRDefault="00984E52" w:rsidP="00984E52">
                            <w:pPr>
                              <w:pStyle w:val="ListParagraph"/>
                              <w:wordWrap/>
                              <w:autoSpaceDE/>
                              <w:autoSpaceDN/>
                              <w:ind w:leftChars="0" w:left="1260"/>
                              <w:rPr>
                                <w:rFonts w:ascii="Times New Roman" w:hAnsi="Times New Roman"/>
                                <w:color w:val="000000" w:themeColor="text1"/>
                                <w:highlight w:val="yellow"/>
                              </w:rPr>
                            </w:pPr>
                          </w:p>
                          <w:p w14:paraId="72BA4597" w14:textId="7B8E964B" w:rsidR="00345046" w:rsidRDefault="00984E52">
                            <w:r w:rsidRPr="00984E52">
                              <w:rPr>
                                <w:u w:val="single"/>
                                <w:lang w:eastAsia="zh-CN"/>
                              </w:rPr>
                              <w:t>NOTE</w:t>
                            </w:r>
                            <w:r w:rsidRPr="00D254EF">
                              <w:rPr>
                                <w:lang w:eastAsia="zh-CN"/>
                              </w:rPr>
                              <w:t>: Once this WI is completed, the 6 MHz bandwidth can be introduced also for other bands (not addressed in this WI) via the appropriate basket WI. The support of 6MHz bandwidth is release independent.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56BD65" id="_x0000_t202" coordsize="21600,21600" o:spt="202" path="m,l,21600r21600,l21600,xe">
                <v:stroke joinstyle="miter"/>
                <v:path gradientshapeok="t" o:connecttype="rect"/>
              </v:shapetype>
              <v:shape id="Text Box 2" o:spid="_x0000_s1026" type="#_x0000_t202" style="position:absolute;margin-left:437.8pt;margin-top:31.8pt;width:489pt;height:166.2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">
                <v:textbox>
                  <w:txbxContent>
                    <w:p w14:paraId="2842FA46" w14:textId="2C795181" w:rsidR="00984E52" w:rsidRPr="00984E52" w:rsidRDefault="00984E52" w:rsidP="00984E52">
                      <w:pPr>
                        <w:pStyle w:val="ListParagraph"/>
                        <w:numPr>
                          <w:ilvl w:val="0"/>
                          <w:numId w:val="13"/>
                        </w:numPr>
                        <w:wordWrap/>
                        <w:autoSpaceDE/>
                        <w:autoSpaceDN/>
                        <w:ind w:leftChars="0"/>
                        <w:rPr>
                          <w:rFonts w:ascii="Times New Roman" w:eastAsia="DengXian" w:hAnsi="Times New Roman"/>
                        </w:rPr>
                      </w:pPr>
                      <w:r w:rsidRPr="00984E52">
                        <w:rPr>
                          <w:rFonts w:ascii="Times New Roman" w:eastAsia="DengXian" w:hAnsi="Times New Roman"/>
                        </w:rPr>
                        <w:t xml:space="preserve">Specify the generic core requirements to support 6 MHz NR FR 1 channel bandwidth </w:t>
                      </w:r>
                    </w:p>
                    <w:p w14:paraId="2C8818DC" w14:textId="77777777" w:rsidR="00984E52" w:rsidRPr="00CF0E8F" w:rsidRDefault="00984E52" w:rsidP="00984E52">
                      <w:pPr>
                        <w:pStyle w:val="ListParagraph"/>
                        <w:numPr>
                          <w:ilvl w:val="1"/>
                          <w:numId w:val="13"/>
                        </w:numPr>
                        <w:wordWrap/>
                        <w:autoSpaceDE/>
                        <w:autoSpaceDN/>
                        <w:ind w:leftChars="0"/>
                        <w:rPr>
                          <w:rFonts w:ascii="Times New Roman" w:hAnsi="Times New Roman"/>
                          <w:szCs w:val="20"/>
                          <w:highlight w:val="yellow"/>
                        </w:rPr>
                      </w:pPr>
                      <w:r w:rsidRPr="00CF0E8F">
                        <w:rPr>
                          <w:rFonts w:ascii="Times New Roman" w:hAnsi="Times New Roman"/>
                          <w:szCs w:val="20"/>
                          <w:highlight w:val="yellow"/>
                        </w:rPr>
                        <w:t>Only include 15 kHz SCS</w:t>
                      </w:r>
                    </w:p>
                    <w:p w14:paraId="7C2E8A0F" w14:textId="77777777" w:rsidR="00984E52" w:rsidRPr="00984E52" w:rsidRDefault="00984E52" w:rsidP="00984E52">
                      <w:pPr>
                        <w:pStyle w:val="ListParagraph"/>
                        <w:numPr>
                          <w:ilvl w:val="1"/>
                          <w:numId w:val="13"/>
                        </w:numPr>
                        <w:wordWrap/>
                        <w:autoSpaceDE/>
                        <w:autoSpaceDN/>
                        <w:ind w:leftChars="0"/>
                        <w:rPr>
                          <w:rFonts w:ascii="Times New Roman" w:hAnsi="Times New Roman"/>
                          <w:szCs w:val="20"/>
                        </w:rPr>
                      </w:pPr>
                      <w:r w:rsidRPr="00984E52">
                        <w:rPr>
                          <w:rFonts w:ascii="Times New Roman" w:hAnsi="Times New Roman"/>
                          <w:szCs w:val="20"/>
                        </w:rPr>
                        <w:t>Specify the spectrum utilization</w:t>
                      </w:r>
                    </w:p>
                    <w:p w14:paraId="20734EFF" w14:textId="77777777" w:rsidR="00984E52" w:rsidRPr="00984E52" w:rsidRDefault="00984E52" w:rsidP="00984E52">
                      <w:pPr>
                        <w:pStyle w:val="ListParagraph"/>
                        <w:numPr>
                          <w:ilvl w:val="1"/>
                          <w:numId w:val="13"/>
                        </w:numPr>
                        <w:wordWrap/>
                        <w:autoSpaceDE/>
                        <w:autoSpaceDN/>
                        <w:ind w:leftChars="0"/>
                        <w:rPr>
                          <w:rFonts w:ascii="Times New Roman" w:hAnsi="Times New Roman"/>
                          <w:szCs w:val="20"/>
                        </w:rPr>
                      </w:pPr>
                      <w:r w:rsidRPr="00984E52">
                        <w:rPr>
                          <w:rFonts w:ascii="Times New Roman" w:hAnsi="Times New Roman"/>
                          <w:szCs w:val="20"/>
                        </w:rPr>
                        <w:t>Specify UE RF requirements for UL and DL</w:t>
                      </w:r>
                    </w:p>
                    <w:p w14:paraId="7D92EFD9" w14:textId="77777777" w:rsidR="00984E52" w:rsidRDefault="00984E52" w:rsidP="00984E52">
                      <w:pPr>
                        <w:pStyle w:val="ListParagraph"/>
                        <w:wordWrap/>
                        <w:autoSpaceDE/>
                        <w:autoSpaceDN/>
                        <w:ind w:leftChars="0" w:left="420"/>
                        <w:rPr>
                          <w:rFonts w:ascii="Times New Roman" w:eastAsia="DengXian" w:hAnsi="Times New Roman"/>
                        </w:rPr>
                      </w:pPr>
                    </w:p>
                    <w:p w14:paraId="5BA644F6" w14:textId="70AB7ACD" w:rsidR="00984E52" w:rsidRPr="00D254EF" w:rsidRDefault="00984E52" w:rsidP="00984E52">
                      <w:pPr>
                        <w:pStyle w:val="ListParagraph"/>
                        <w:numPr>
                          <w:ilvl w:val="0"/>
                          <w:numId w:val="13"/>
                        </w:numPr>
                        <w:wordWrap/>
                        <w:autoSpaceDE/>
                        <w:autoSpaceDN/>
                        <w:ind w:leftChars="0"/>
                        <w:rPr>
                          <w:rFonts w:ascii="Times New Roman" w:eastAsia="DengXian" w:hAnsi="Times New Roman"/>
                        </w:rPr>
                      </w:pPr>
                      <w:r w:rsidRPr="00D254EF">
                        <w:rPr>
                          <w:rFonts w:ascii="Times New Roman" w:eastAsia="DengXian" w:hAnsi="Times New Roman"/>
                        </w:rPr>
                        <w:t xml:space="preserve">Specify the band specific requirements to introduce 6 MHz for NR </w:t>
                      </w:r>
                      <w:r w:rsidRPr="007D1737">
                        <w:rPr>
                          <w:rFonts w:ascii="Times New Roman" w:eastAsia="DengXian" w:hAnsi="Times New Roman"/>
                          <w:highlight w:val="yellow"/>
                        </w:rPr>
                        <w:t>band n5, n8, n12, n85, n29</w:t>
                      </w:r>
                      <w:r w:rsidRPr="00984E52">
                        <w:rPr>
                          <w:rFonts w:ascii="Times New Roman" w:eastAsia="DengXian" w:hAnsi="Times New Roman"/>
                        </w:rPr>
                        <w:t xml:space="preserve"> [RAN 4]</w:t>
                      </w:r>
                    </w:p>
                    <w:p w14:paraId="14B06D29" w14:textId="4538885F" w:rsidR="00984E52" w:rsidRPr="00984E52" w:rsidRDefault="00984E52" w:rsidP="00984E52">
                      <w:pPr>
                        <w:pStyle w:val="ListParagraph"/>
                        <w:numPr>
                          <w:ilvl w:val="1"/>
                          <w:numId w:val="13"/>
                        </w:numPr>
                        <w:wordWrap/>
                        <w:autoSpaceDE/>
                        <w:autoSpaceDN/>
                        <w:ind w:leftChars="0"/>
                        <w:rPr>
                          <w:rFonts w:ascii="Times New Roman" w:hAnsi="Times New Roman"/>
                          <w:szCs w:val="20"/>
                        </w:rPr>
                      </w:pPr>
                      <w:r w:rsidRPr="00984E52">
                        <w:rPr>
                          <w:rFonts w:ascii="Times New Roman" w:hAnsi="Times New Roman"/>
                          <w:szCs w:val="20"/>
                        </w:rPr>
                        <w:t>UE Channel bandwidth per operating band</w:t>
                      </w:r>
                    </w:p>
                    <w:p w14:paraId="4F587591" w14:textId="77777777" w:rsidR="00984E52" w:rsidRPr="00984E52" w:rsidRDefault="00984E52" w:rsidP="00984E52">
                      <w:pPr>
                        <w:pStyle w:val="ListParagraph"/>
                        <w:numPr>
                          <w:ilvl w:val="1"/>
                          <w:numId w:val="13"/>
                        </w:numPr>
                        <w:wordWrap/>
                        <w:autoSpaceDE/>
                        <w:autoSpaceDN/>
                        <w:ind w:leftChars="0"/>
                        <w:rPr>
                          <w:rFonts w:ascii="Times New Roman" w:hAnsi="Times New Roman"/>
                          <w:szCs w:val="20"/>
                        </w:rPr>
                      </w:pPr>
                      <w:r w:rsidRPr="00984E52">
                        <w:rPr>
                          <w:rFonts w:ascii="Times New Roman" w:hAnsi="Times New Roman"/>
                          <w:szCs w:val="20"/>
                        </w:rPr>
                        <w:t>UE reference sensitivity</w:t>
                      </w:r>
                    </w:p>
                    <w:p w14:paraId="0FA313F2" w14:textId="77777777" w:rsidR="00984E52" w:rsidRPr="00984E52" w:rsidRDefault="00984E52" w:rsidP="00984E52">
                      <w:pPr>
                        <w:pStyle w:val="ListParagraph"/>
                        <w:numPr>
                          <w:ilvl w:val="1"/>
                          <w:numId w:val="13"/>
                        </w:numPr>
                        <w:wordWrap/>
                        <w:autoSpaceDE/>
                        <w:autoSpaceDN/>
                        <w:ind w:leftChars="0"/>
                        <w:rPr>
                          <w:rFonts w:ascii="Times New Roman" w:hAnsi="Times New Roman"/>
                          <w:szCs w:val="20"/>
                        </w:rPr>
                      </w:pPr>
                      <w:r w:rsidRPr="00984E52">
                        <w:rPr>
                          <w:rFonts w:ascii="Times New Roman" w:hAnsi="Times New Roman"/>
                          <w:szCs w:val="20"/>
                        </w:rPr>
                        <w:t>When needed</w:t>
                      </w:r>
                    </w:p>
                    <w:p w14:paraId="7E40DD56" w14:textId="77777777" w:rsidR="00984E52" w:rsidRPr="00984E52" w:rsidRDefault="00984E52" w:rsidP="00984E52">
                      <w:pPr>
                        <w:pStyle w:val="ListParagraph"/>
                        <w:numPr>
                          <w:ilvl w:val="2"/>
                          <w:numId w:val="13"/>
                        </w:numPr>
                        <w:wordWrap/>
                        <w:autoSpaceDE/>
                        <w:autoSpaceDN/>
                        <w:ind w:leftChars="0"/>
                        <w:rPr>
                          <w:rFonts w:ascii="Times New Roman" w:hAnsi="Times New Roman"/>
                          <w:color w:val="000000" w:themeColor="text1"/>
                        </w:rPr>
                      </w:pPr>
                      <w:r w:rsidRPr="00984E52">
                        <w:rPr>
                          <w:rFonts w:ascii="Times New Roman" w:eastAsia="DengXian" w:hAnsi="Times New Roman"/>
                          <w:szCs w:val="20"/>
                        </w:rPr>
                        <w:t>Additional</w:t>
                      </w:r>
                      <w:r w:rsidRPr="00984E52">
                        <w:rPr>
                          <w:rFonts w:ascii="Times New Roman" w:hAnsi="Times New Roman"/>
                          <w:color w:val="000000" w:themeColor="text1"/>
                        </w:rPr>
                        <w:t xml:space="preserve"> Maximum Power Reduction (A</w:t>
                      </w:r>
                      <w:r w:rsidRPr="00984E52">
                        <w:rPr>
                          <w:rFonts w:ascii="Times New Roman" w:eastAsia="DengXian" w:hAnsi="Times New Roman"/>
                          <w:color w:val="000000" w:themeColor="text1"/>
                        </w:rPr>
                        <w:t>-</w:t>
                      </w:r>
                      <w:r w:rsidRPr="00984E52">
                        <w:rPr>
                          <w:rFonts w:ascii="Times New Roman" w:hAnsi="Times New Roman"/>
                          <w:color w:val="000000" w:themeColor="text1"/>
                        </w:rPr>
                        <w:t>MPR)</w:t>
                      </w:r>
                    </w:p>
                    <w:p w14:paraId="3C10EEF1" w14:textId="77777777" w:rsidR="00984E52" w:rsidRPr="000B3999" w:rsidRDefault="00984E52" w:rsidP="00984E52">
                      <w:pPr>
                        <w:pStyle w:val="ListParagraph"/>
                        <w:wordWrap/>
                        <w:autoSpaceDE/>
                        <w:autoSpaceDN/>
                        <w:ind w:leftChars="0" w:left="1260"/>
                        <w:rPr>
                          <w:rFonts w:ascii="Times New Roman" w:hAnsi="Times New Roman"/>
                          <w:color w:val="000000" w:themeColor="text1"/>
                          <w:highlight w:val="yellow"/>
                        </w:rPr>
                      </w:pPr>
                    </w:p>
                    <w:p w14:paraId="72BA4597" w14:textId="7B8E964B" w:rsidR="00345046" w:rsidRDefault="00984E52">
                      <w:r w:rsidRPr="00984E52">
                        <w:rPr>
                          <w:u w:val="single"/>
                          <w:lang w:eastAsia="zh-CN"/>
                        </w:rPr>
                        <w:t>NOTE</w:t>
                      </w:r>
                      <w:r w:rsidRPr="00D254EF">
                        <w:rPr>
                          <w:lang w:eastAsia="zh-CN"/>
                        </w:rPr>
                        <w:t>: Once this WI is completed, the 6 MHz bandwidth can be introduced also for other bands (not addressed in this WI) via the appropriate basket WI. The support of 6MHz bandwidth is release independent.</w:t>
                      </w:r>
                    </w:p>
                  </w:txbxContent>
                </v:textbox>
                <w10:wrap type="square" anchorx="margin"/>
              </v:shape>
            </w:pict>
          </mc:Fallback>
        </mc:AlternateContent>
      </w:r>
      <w:r w:rsidR="00F810E2">
        <w:rPr>
          <w:lang w:eastAsia="zh-CN"/>
        </w:rPr>
        <w:t>The WI objec</w:t>
      </w:r>
      <w:r w:rsidR="0035288D">
        <w:rPr>
          <w:lang w:eastAsia="zh-CN"/>
        </w:rPr>
        <w:t xml:space="preserve">tives which are relevant to RAN4 </w:t>
      </w:r>
      <w:r w:rsidR="00984E52">
        <w:rPr>
          <w:lang w:eastAsia="zh-CN"/>
        </w:rPr>
        <w:t xml:space="preserve">UE </w:t>
      </w:r>
      <w:r w:rsidR="001E317E">
        <w:rPr>
          <w:lang w:eastAsia="zh-CN"/>
        </w:rPr>
        <w:t xml:space="preserve">RF </w:t>
      </w:r>
      <w:r w:rsidR="0035288D">
        <w:rPr>
          <w:lang w:eastAsia="zh-CN"/>
        </w:rPr>
        <w:t>work are copied below</w:t>
      </w:r>
      <w:r>
        <w:rPr>
          <w:lang w:eastAsia="zh-CN"/>
        </w:rPr>
        <w:t>.</w:t>
      </w:r>
    </w:p>
    <w:p w14:paraId="51BFC112" w14:textId="2A0E00AE" w:rsidR="0035288D" w:rsidRDefault="0035288D" w:rsidP="003E2392">
      <w:pPr>
        <w:pStyle w:val="BodyText"/>
        <w:rPr>
          <w:lang w:eastAsia="zh-CN"/>
        </w:rPr>
      </w:pPr>
    </w:p>
    <w:p w14:paraId="3555A63B" w14:textId="4E0C1ED6" w:rsidR="00345046" w:rsidRDefault="00C36C3C" w:rsidP="003E2392">
      <w:pPr>
        <w:pStyle w:val="BodyText"/>
        <w:rPr>
          <w:lang w:eastAsia="zh-CN"/>
        </w:rPr>
      </w:pPr>
      <w:r>
        <w:rPr>
          <w:lang w:eastAsia="zh-CN"/>
        </w:rPr>
        <w:t xml:space="preserve">From the WI objectives it can be observed that while the RAN4 requirements are intended to cover </w:t>
      </w:r>
      <w:r w:rsidR="00984E52">
        <w:rPr>
          <w:lang w:eastAsia="zh-CN"/>
        </w:rPr>
        <w:t>6</w:t>
      </w:r>
      <w:r w:rsidR="00167098">
        <w:rPr>
          <w:lang w:eastAsia="zh-CN"/>
        </w:rPr>
        <w:t xml:space="preserve"> MHz </w:t>
      </w:r>
      <w:r>
        <w:rPr>
          <w:lang w:eastAsia="zh-CN"/>
        </w:rPr>
        <w:t>spectrum allocation</w:t>
      </w:r>
      <w:r w:rsidR="008878F0">
        <w:rPr>
          <w:lang w:eastAsia="zh-CN"/>
        </w:rPr>
        <w:t xml:space="preserve"> </w:t>
      </w:r>
      <w:r w:rsidR="004D328E">
        <w:rPr>
          <w:lang w:eastAsia="zh-CN"/>
        </w:rPr>
        <w:t>in bands n5</w:t>
      </w:r>
      <w:r w:rsidR="00984FA7">
        <w:rPr>
          <w:lang w:eastAsia="zh-CN"/>
        </w:rPr>
        <w:t>,</w:t>
      </w:r>
      <w:r w:rsidR="00984E52">
        <w:rPr>
          <w:lang w:eastAsia="zh-CN"/>
        </w:rPr>
        <w:t xml:space="preserve"> n8, n12, n29 and n85;</w:t>
      </w:r>
      <w:r w:rsidR="00984FA7">
        <w:rPr>
          <w:lang w:eastAsia="zh-CN"/>
        </w:rPr>
        <w:t xml:space="preserve"> the s</w:t>
      </w:r>
      <w:r w:rsidR="005A5208">
        <w:rPr>
          <w:lang w:eastAsia="zh-CN"/>
        </w:rPr>
        <w:t xml:space="preserve">upport is requested </w:t>
      </w:r>
      <w:r w:rsidR="008878F0">
        <w:rPr>
          <w:lang w:eastAsia="zh-CN"/>
        </w:rPr>
        <w:t xml:space="preserve">for </w:t>
      </w:r>
      <w:r w:rsidR="00167098">
        <w:rPr>
          <w:lang w:eastAsia="zh-CN"/>
        </w:rPr>
        <w:t>15 kHz SCS only</w:t>
      </w:r>
      <w:r w:rsidR="00D533E5">
        <w:rPr>
          <w:lang w:eastAsia="zh-CN"/>
        </w:rPr>
        <w:t xml:space="preserve">. </w:t>
      </w:r>
    </w:p>
    <w:p w14:paraId="0E3C2A7B" w14:textId="44476D0A" w:rsidR="009A7583" w:rsidRPr="009A7583" w:rsidRDefault="009A7583" w:rsidP="003E2392">
      <w:pPr>
        <w:pStyle w:val="BodyText"/>
        <w:rPr>
          <w:b/>
          <w:bCs/>
          <w:lang w:eastAsia="zh-CN"/>
        </w:rPr>
      </w:pPr>
      <w:r w:rsidRPr="004E5E68">
        <w:rPr>
          <w:b/>
          <w:bCs/>
          <w:lang w:eastAsia="zh-CN"/>
        </w:rPr>
        <w:t xml:space="preserve">Observation 1: </w:t>
      </w:r>
      <w:r>
        <w:rPr>
          <w:b/>
          <w:bCs/>
          <w:lang w:eastAsia="zh-CN"/>
        </w:rPr>
        <w:t xml:space="preserve">Only </w:t>
      </w:r>
      <w:r w:rsidR="0034439E">
        <w:rPr>
          <w:b/>
          <w:bCs/>
          <w:lang w:eastAsia="zh-CN"/>
        </w:rPr>
        <w:t xml:space="preserve">one SCS is in </w:t>
      </w:r>
      <w:r w:rsidR="008B3D96">
        <w:rPr>
          <w:b/>
          <w:bCs/>
          <w:lang w:eastAsia="zh-CN"/>
        </w:rPr>
        <w:t xml:space="preserve">WI </w:t>
      </w:r>
      <w:r w:rsidR="0034439E">
        <w:rPr>
          <w:b/>
          <w:bCs/>
          <w:lang w:eastAsia="zh-CN"/>
        </w:rPr>
        <w:t xml:space="preserve">scope of </w:t>
      </w:r>
      <w:r w:rsidR="00560627">
        <w:rPr>
          <w:b/>
          <w:bCs/>
          <w:lang w:eastAsia="zh-CN"/>
        </w:rPr>
        <w:t xml:space="preserve">addition of a </w:t>
      </w:r>
      <w:r>
        <w:rPr>
          <w:b/>
          <w:bCs/>
          <w:lang w:eastAsia="zh-CN"/>
        </w:rPr>
        <w:t xml:space="preserve">new </w:t>
      </w:r>
      <w:r w:rsidR="00984E52">
        <w:rPr>
          <w:b/>
          <w:bCs/>
          <w:lang w:eastAsia="zh-CN"/>
        </w:rPr>
        <w:t>6</w:t>
      </w:r>
      <w:r w:rsidR="009F5514">
        <w:rPr>
          <w:b/>
          <w:bCs/>
          <w:lang w:eastAsia="zh-CN"/>
        </w:rPr>
        <w:t xml:space="preserve"> MHz </w:t>
      </w:r>
      <w:r>
        <w:rPr>
          <w:b/>
          <w:bCs/>
          <w:lang w:eastAsia="zh-CN"/>
        </w:rPr>
        <w:t>channel bandwidth.</w:t>
      </w:r>
    </w:p>
    <w:p w14:paraId="2154FC1E" w14:textId="0DCB41AA" w:rsidR="00CA18E1" w:rsidRDefault="009A7583" w:rsidP="00CA5B4B">
      <w:pPr>
        <w:pStyle w:val="BodyText"/>
        <w:rPr>
          <w:b/>
          <w:bCs/>
          <w:lang w:eastAsia="zh-CN"/>
        </w:rPr>
      </w:pPr>
      <w:r>
        <w:rPr>
          <w:b/>
          <w:bCs/>
          <w:lang w:eastAsia="zh-CN"/>
        </w:rPr>
        <w:t xml:space="preserve">Proposal 1: </w:t>
      </w:r>
      <w:r w:rsidR="00BC47DE">
        <w:rPr>
          <w:b/>
          <w:bCs/>
          <w:lang w:eastAsia="zh-CN"/>
        </w:rPr>
        <w:t>Introduction</w:t>
      </w:r>
      <w:r w:rsidR="000F015A">
        <w:rPr>
          <w:b/>
          <w:bCs/>
          <w:lang w:eastAsia="zh-CN"/>
        </w:rPr>
        <w:t xml:space="preserve"> of</w:t>
      </w:r>
      <w:r w:rsidR="00D2106E">
        <w:rPr>
          <w:b/>
          <w:bCs/>
          <w:lang w:eastAsia="zh-CN"/>
        </w:rPr>
        <w:t xml:space="preserve"> </w:t>
      </w:r>
      <w:r w:rsidR="000F015A">
        <w:rPr>
          <w:b/>
          <w:bCs/>
          <w:lang w:eastAsia="zh-CN"/>
        </w:rPr>
        <w:t xml:space="preserve">new </w:t>
      </w:r>
      <w:r w:rsidR="00EE0DC0">
        <w:rPr>
          <w:b/>
          <w:bCs/>
          <w:lang w:eastAsia="zh-CN"/>
        </w:rPr>
        <w:t>6</w:t>
      </w:r>
      <w:r w:rsidR="00D2106E">
        <w:rPr>
          <w:b/>
          <w:bCs/>
          <w:lang w:eastAsia="zh-CN"/>
        </w:rPr>
        <w:t xml:space="preserve"> MHz channel bandwidth </w:t>
      </w:r>
      <w:r w:rsidR="007659AF">
        <w:rPr>
          <w:b/>
          <w:bCs/>
          <w:lang w:eastAsia="zh-CN"/>
        </w:rPr>
        <w:t xml:space="preserve">in bands </w:t>
      </w:r>
      <w:r w:rsidR="00984E52">
        <w:rPr>
          <w:b/>
          <w:bCs/>
          <w:lang w:eastAsia="zh-CN"/>
        </w:rPr>
        <w:t>n5, n8, n12, n29 and n85</w:t>
      </w:r>
      <w:r w:rsidR="007659AF">
        <w:rPr>
          <w:b/>
          <w:bCs/>
          <w:lang w:eastAsia="zh-CN"/>
        </w:rPr>
        <w:t xml:space="preserve"> </w:t>
      </w:r>
      <w:r w:rsidR="00EE0DC0">
        <w:rPr>
          <w:b/>
          <w:bCs/>
          <w:lang w:eastAsia="zh-CN"/>
        </w:rPr>
        <w:t>for</w:t>
      </w:r>
      <w:r w:rsidR="007659AF">
        <w:rPr>
          <w:b/>
          <w:bCs/>
          <w:lang w:eastAsia="zh-CN"/>
        </w:rPr>
        <w:t xml:space="preserve"> S</w:t>
      </w:r>
      <w:r w:rsidR="00446928">
        <w:rPr>
          <w:b/>
          <w:bCs/>
          <w:lang w:eastAsia="zh-CN"/>
        </w:rPr>
        <w:t>CS = 15 kHz.</w:t>
      </w:r>
      <w:r w:rsidR="00D2106E">
        <w:rPr>
          <w:b/>
          <w:bCs/>
          <w:lang w:eastAsia="zh-CN"/>
        </w:rPr>
        <w:t xml:space="preserve"> </w:t>
      </w:r>
    </w:p>
    <w:p w14:paraId="03272924" w14:textId="77777777" w:rsidR="00CA5B4B" w:rsidRDefault="00CA5B4B" w:rsidP="00CA5B4B">
      <w:pPr>
        <w:pStyle w:val="BodyText"/>
        <w:rPr>
          <w:lang w:eastAsia="zh-CN"/>
        </w:rPr>
      </w:pPr>
    </w:p>
    <w:p w14:paraId="3987062F" w14:textId="2C0A4710" w:rsidR="00896988" w:rsidRPr="007D1737" w:rsidRDefault="007D1737" w:rsidP="00896988">
      <w:pPr>
        <w:pStyle w:val="Heading2"/>
        <w:rPr>
          <w:u w:val="single"/>
          <w:lang w:eastAsia="zh-CN"/>
        </w:rPr>
      </w:pPr>
      <w:proofErr w:type="gramStart"/>
      <w:r w:rsidRPr="007D1737">
        <w:rPr>
          <w:lang w:eastAsia="zh-CN"/>
        </w:rPr>
        <w:t xml:space="preserve">2.1 </w:t>
      </w:r>
      <w:r w:rsidR="00B351F9">
        <w:rPr>
          <w:lang w:eastAsia="zh-CN"/>
        </w:rPr>
        <w:t>:</w:t>
      </w:r>
      <w:proofErr w:type="gramEnd"/>
      <w:r w:rsidR="00B351F9">
        <w:rPr>
          <w:lang w:eastAsia="zh-CN"/>
        </w:rPr>
        <w:t xml:space="preserve"> </w:t>
      </w:r>
      <w:r w:rsidR="00896988" w:rsidRPr="007D1737">
        <w:rPr>
          <w:u w:val="single"/>
          <w:lang w:eastAsia="zh-CN"/>
        </w:rPr>
        <w:t>Spectrum Utilization</w:t>
      </w:r>
    </w:p>
    <w:p w14:paraId="0C050355" w14:textId="77777777" w:rsidR="00896988" w:rsidRPr="00A435EE" w:rsidRDefault="00896988" w:rsidP="00896988">
      <w:pPr>
        <w:pStyle w:val="BodyText"/>
        <w:spacing w:after="0"/>
        <w:rPr>
          <w:b/>
          <w:bCs/>
          <w:lang w:eastAsia="zh-CN"/>
        </w:rPr>
      </w:pPr>
    </w:p>
    <w:p w14:paraId="375D8795" w14:textId="24018076" w:rsidR="00896988" w:rsidRDefault="00D46F40" w:rsidP="00BE42BD">
      <w:pPr>
        <w:pStyle w:val="BodyText"/>
        <w:spacing w:after="0"/>
        <w:jc w:val="both"/>
        <w:rPr>
          <w:lang w:eastAsia="zh-CN"/>
        </w:rPr>
      </w:pPr>
      <w:r>
        <w:rPr>
          <w:lang w:eastAsia="zh-CN"/>
        </w:rPr>
        <w:t>M</w:t>
      </w:r>
      <w:r w:rsidR="00896988">
        <w:rPr>
          <w:lang w:eastAsia="zh-CN"/>
        </w:rPr>
        <w:t>aximum transmission bandwidth configuration for channel bandwidth</w:t>
      </w:r>
      <w:r w:rsidR="00725867">
        <w:rPr>
          <w:lang w:eastAsia="zh-CN"/>
        </w:rPr>
        <w:t>s less than 20 MHz</w:t>
      </w:r>
      <w:r w:rsidR="00896988">
        <w:rPr>
          <w:lang w:eastAsia="zh-CN"/>
        </w:rPr>
        <w:t xml:space="preserve"> </w:t>
      </w:r>
      <w:r w:rsidR="000023BB">
        <w:rPr>
          <w:lang w:eastAsia="zh-CN"/>
        </w:rPr>
        <w:t xml:space="preserve">with SCS = 15 kHz </w:t>
      </w:r>
      <w:r w:rsidR="00725867">
        <w:rPr>
          <w:lang w:eastAsia="zh-CN"/>
        </w:rPr>
        <w:t>are</w:t>
      </w:r>
      <w:r>
        <w:rPr>
          <w:lang w:eastAsia="zh-CN"/>
        </w:rPr>
        <w:t xml:space="preserve"> analyz</w:t>
      </w:r>
      <w:r w:rsidR="00BE0525">
        <w:rPr>
          <w:lang w:eastAsia="zh-CN"/>
        </w:rPr>
        <w:t xml:space="preserve">ed </w:t>
      </w:r>
      <w:r w:rsidR="00725867">
        <w:rPr>
          <w:lang w:eastAsia="zh-CN"/>
        </w:rPr>
        <w:t xml:space="preserve">along with </w:t>
      </w:r>
      <w:r w:rsidR="002C3C0D">
        <w:rPr>
          <w:lang w:eastAsia="zh-CN"/>
        </w:rPr>
        <w:t xml:space="preserve">the </w:t>
      </w:r>
      <w:r w:rsidR="00F73537">
        <w:rPr>
          <w:lang w:eastAsia="zh-CN"/>
        </w:rPr>
        <w:t>corresponding</w:t>
      </w:r>
      <w:r w:rsidR="002C3C0D">
        <w:rPr>
          <w:lang w:eastAsia="zh-CN"/>
        </w:rPr>
        <w:t xml:space="preserve"> </w:t>
      </w:r>
      <w:r w:rsidR="00DD79BD">
        <w:rPr>
          <w:lang w:eastAsia="zh-CN"/>
        </w:rPr>
        <w:t>g</w:t>
      </w:r>
      <w:r w:rsidR="002C3C0D">
        <w:rPr>
          <w:lang w:eastAsia="zh-CN"/>
        </w:rPr>
        <w:t xml:space="preserve">uard </w:t>
      </w:r>
      <w:r w:rsidR="00DD79BD">
        <w:rPr>
          <w:lang w:eastAsia="zh-CN"/>
        </w:rPr>
        <w:t>b</w:t>
      </w:r>
      <w:r w:rsidR="002C3C0D">
        <w:rPr>
          <w:lang w:eastAsia="zh-CN"/>
        </w:rPr>
        <w:t>and</w:t>
      </w:r>
      <w:r w:rsidR="00725867">
        <w:rPr>
          <w:lang w:eastAsia="zh-CN"/>
        </w:rPr>
        <w:t xml:space="preserve"> in Figure 1</w:t>
      </w:r>
      <w:r w:rsidR="00896988">
        <w:rPr>
          <w:lang w:eastAsia="zh-CN"/>
        </w:rPr>
        <w:t>.</w:t>
      </w:r>
      <w:r w:rsidR="00725867">
        <w:rPr>
          <w:lang w:eastAsia="zh-CN"/>
        </w:rPr>
        <w:t xml:space="preserve"> 30 RBs are considered for 6 MHz channel bandwidth which translate to 292.5 kHz guard band. </w:t>
      </w:r>
    </w:p>
    <w:p w14:paraId="1A271F58" w14:textId="77777777" w:rsidR="00896988" w:rsidRDefault="00896988" w:rsidP="00896988">
      <w:pPr>
        <w:pStyle w:val="BodyText"/>
        <w:spacing w:after="0"/>
        <w:rPr>
          <w:lang w:eastAsia="zh-CN"/>
        </w:rPr>
      </w:pPr>
    </w:p>
    <w:p w14:paraId="69EA3FFE" w14:textId="36CAF937" w:rsidR="00896988" w:rsidRDefault="00A260AF" w:rsidP="00896988">
      <w:pPr>
        <w:pStyle w:val="BodyText"/>
        <w:spacing w:after="0"/>
        <w:jc w:val="center"/>
        <w:rPr>
          <w:lang w:eastAsia="zh-CN"/>
        </w:rPr>
      </w:pPr>
      <w:r w:rsidRPr="00A260AF">
        <w:rPr>
          <w:noProof/>
          <w:lang w:eastAsia="zh-CN"/>
        </w:rPr>
        <w:lastRenderedPageBreak/>
        <w:drawing>
          <wp:inline distT="0" distB="0" distL="0" distR="0" wp14:anchorId="23C78DB9" wp14:editId="4954E32E">
            <wp:extent cx="4293705" cy="3312225"/>
            <wp:effectExtent l="0" t="0" r="0" b="2540"/>
            <wp:docPr id="655263021" name="Picture 1" descr="A diagram of a channel bandwidt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263021" name="Picture 1" descr="A diagram of a channel bandwidth&#10;&#10;AI-generated content may be incorrect."/>
                    <pic:cNvPicPr/>
                  </pic:nvPicPr>
                  <pic:blipFill>
                    <a:blip r:embed="rId8"/>
                    <a:stretch>
                      <a:fillRect/>
                    </a:stretch>
                  </pic:blipFill>
                  <pic:spPr>
                    <a:xfrm>
                      <a:off x="0" y="0"/>
                      <a:ext cx="4299838" cy="3316956"/>
                    </a:xfrm>
                    <a:prstGeom prst="rect">
                      <a:avLst/>
                    </a:prstGeom>
                  </pic:spPr>
                </pic:pic>
              </a:graphicData>
            </a:graphic>
          </wp:inline>
        </w:drawing>
      </w:r>
    </w:p>
    <w:p w14:paraId="6B13CF03" w14:textId="77777777" w:rsidR="00942740" w:rsidRDefault="00942740" w:rsidP="00896988">
      <w:pPr>
        <w:pStyle w:val="BodyText"/>
        <w:spacing w:after="0"/>
        <w:jc w:val="center"/>
        <w:rPr>
          <w:b/>
          <w:bCs/>
          <w:lang w:eastAsia="zh-CN"/>
        </w:rPr>
      </w:pPr>
    </w:p>
    <w:p w14:paraId="5AA5E8FC" w14:textId="0567B90B" w:rsidR="00896988" w:rsidRPr="00E52CC4" w:rsidRDefault="00896988" w:rsidP="00896988">
      <w:pPr>
        <w:pStyle w:val="BodyText"/>
        <w:spacing w:after="0"/>
        <w:jc w:val="center"/>
        <w:rPr>
          <w:b/>
          <w:bCs/>
          <w:lang w:eastAsia="zh-CN"/>
        </w:rPr>
      </w:pPr>
      <w:r w:rsidRPr="00E52CC4">
        <w:rPr>
          <w:b/>
          <w:bCs/>
          <w:lang w:eastAsia="zh-CN"/>
        </w:rPr>
        <w:t xml:space="preserve">Figure 1: </w:t>
      </w:r>
      <w:r w:rsidR="00A260AF">
        <w:rPr>
          <w:b/>
          <w:bCs/>
          <w:lang w:eastAsia="zh-CN"/>
        </w:rPr>
        <w:t>Channel Bandwidth (up to 20 MHz) Characteristics</w:t>
      </w:r>
      <w:r w:rsidRPr="00E52CC4">
        <w:rPr>
          <w:b/>
          <w:bCs/>
          <w:lang w:eastAsia="zh-CN"/>
        </w:rPr>
        <w:t xml:space="preserve"> </w:t>
      </w:r>
      <w:r w:rsidR="00A260AF">
        <w:rPr>
          <w:b/>
          <w:bCs/>
          <w:lang w:eastAsia="zh-CN"/>
        </w:rPr>
        <w:t xml:space="preserve">for SCS = </w:t>
      </w:r>
      <w:r w:rsidRPr="00E52CC4">
        <w:rPr>
          <w:b/>
          <w:bCs/>
          <w:lang w:eastAsia="zh-CN"/>
        </w:rPr>
        <w:t>15 kHz</w:t>
      </w:r>
    </w:p>
    <w:p w14:paraId="29E7F319" w14:textId="77777777" w:rsidR="00896988" w:rsidRDefault="00896988" w:rsidP="00896988">
      <w:pPr>
        <w:pStyle w:val="BodyText"/>
        <w:spacing w:after="0"/>
        <w:rPr>
          <w:lang w:eastAsia="zh-CN"/>
        </w:rPr>
      </w:pPr>
    </w:p>
    <w:p w14:paraId="631063A3" w14:textId="30A16C7A" w:rsidR="00896988" w:rsidRDefault="00896988" w:rsidP="00896988">
      <w:pPr>
        <w:pStyle w:val="BodyText"/>
        <w:spacing w:after="0"/>
        <w:rPr>
          <w:b/>
          <w:bCs/>
          <w:lang w:eastAsia="zh-CN"/>
        </w:rPr>
      </w:pPr>
      <w:r w:rsidRPr="002D3ABD">
        <w:rPr>
          <w:b/>
          <w:bCs/>
          <w:lang w:eastAsia="zh-CN"/>
        </w:rPr>
        <w:t xml:space="preserve">Observation </w:t>
      </w:r>
      <w:r w:rsidR="00725867">
        <w:rPr>
          <w:b/>
          <w:bCs/>
          <w:lang w:eastAsia="zh-CN"/>
        </w:rPr>
        <w:t>2</w:t>
      </w:r>
      <w:r w:rsidRPr="002D3ABD">
        <w:rPr>
          <w:b/>
          <w:bCs/>
          <w:lang w:eastAsia="zh-CN"/>
        </w:rPr>
        <w:t xml:space="preserve">: </w:t>
      </w:r>
      <w:r w:rsidR="00725867">
        <w:rPr>
          <w:b/>
          <w:bCs/>
          <w:lang w:eastAsia="zh-CN"/>
        </w:rPr>
        <w:t>Channel bandwidths less than 10 MHz have 90% spectrum utilization.</w:t>
      </w:r>
    </w:p>
    <w:p w14:paraId="1BF9CD72" w14:textId="77777777" w:rsidR="00725867" w:rsidRDefault="00725867" w:rsidP="00896988">
      <w:pPr>
        <w:pStyle w:val="BodyText"/>
        <w:spacing w:after="0"/>
        <w:rPr>
          <w:b/>
          <w:bCs/>
          <w:lang w:eastAsia="zh-CN"/>
        </w:rPr>
      </w:pPr>
    </w:p>
    <w:p w14:paraId="7AFB3674" w14:textId="5EA1625C" w:rsidR="00725867" w:rsidRDefault="00725867" w:rsidP="00725867">
      <w:pPr>
        <w:pStyle w:val="BodyText"/>
        <w:spacing w:after="0"/>
        <w:rPr>
          <w:b/>
          <w:bCs/>
          <w:lang w:eastAsia="zh-CN"/>
        </w:rPr>
      </w:pPr>
      <w:r>
        <w:rPr>
          <w:b/>
          <w:bCs/>
          <w:lang w:eastAsia="zh-CN"/>
        </w:rPr>
        <w:t xml:space="preserve">Proposal 2: Include 30 RBs for maximum transmission bandwidth configuration for 6 MHz channel bandwidth </w:t>
      </w:r>
      <w:r w:rsidR="00944F36">
        <w:rPr>
          <w:b/>
          <w:bCs/>
          <w:lang w:eastAsia="zh-CN"/>
        </w:rPr>
        <w:t xml:space="preserve">with SCS = 15 kHz </w:t>
      </w:r>
      <w:r>
        <w:rPr>
          <w:b/>
          <w:bCs/>
          <w:lang w:eastAsia="zh-CN"/>
        </w:rPr>
        <w:t>which maintains 90% spectrum utilization</w:t>
      </w:r>
      <w:r w:rsidR="005B4169">
        <w:rPr>
          <w:b/>
          <w:bCs/>
          <w:lang w:eastAsia="zh-CN"/>
        </w:rPr>
        <w:t xml:space="preserve"> and a guard band of 292.5 kHz</w:t>
      </w:r>
      <w:r>
        <w:rPr>
          <w:b/>
          <w:bCs/>
          <w:lang w:eastAsia="zh-CN"/>
        </w:rPr>
        <w:t>.</w:t>
      </w:r>
    </w:p>
    <w:p w14:paraId="0142D63D" w14:textId="77777777" w:rsidR="007D1737" w:rsidRDefault="007D1737" w:rsidP="00896988">
      <w:pPr>
        <w:pStyle w:val="BodyText"/>
        <w:spacing w:after="0"/>
        <w:rPr>
          <w:b/>
          <w:bCs/>
          <w:lang w:eastAsia="zh-CN"/>
        </w:rPr>
      </w:pPr>
    </w:p>
    <w:p w14:paraId="3064CEA6" w14:textId="77777777" w:rsidR="002C0E22" w:rsidRDefault="002C0E22" w:rsidP="00896988">
      <w:pPr>
        <w:pStyle w:val="BodyText"/>
        <w:spacing w:after="0"/>
        <w:rPr>
          <w:b/>
          <w:bCs/>
          <w:lang w:eastAsia="zh-CN"/>
        </w:rPr>
      </w:pPr>
    </w:p>
    <w:p w14:paraId="104873F9" w14:textId="4CD0BC1D" w:rsidR="002C0E22" w:rsidRPr="002C0E22" w:rsidRDefault="007D1737" w:rsidP="00896988">
      <w:pPr>
        <w:pStyle w:val="BodyText"/>
        <w:spacing w:after="0"/>
        <w:rPr>
          <w:rFonts w:ascii="Arial" w:hAnsi="Arial" w:cs="Arial"/>
          <w:b/>
          <w:bCs/>
          <w:sz w:val="24"/>
          <w:szCs w:val="24"/>
          <w:u w:val="single"/>
          <w:lang w:eastAsia="zh-CN"/>
        </w:rPr>
      </w:pPr>
      <w:proofErr w:type="gramStart"/>
      <w:r w:rsidRPr="007D1737">
        <w:rPr>
          <w:rFonts w:ascii="Arial" w:hAnsi="Arial" w:cs="Arial"/>
          <w:b/>
          <w:bCs/>
          <w:sz w:val="24"/>
          <w:szCs w:val="24"/>
          <w:lang w:eastAsia="zh-CN"/>
        </w:rPr>
        <w:t xml:space="preserve">2.2 </w:t>
      </w:r>
      <w:r w:rsidR="00B351F9">
        <w:rPr>
          <w:rFonts w:ascii="Arial" w:hAnsi="Arial" w:cs="Arial"/>
          <w:b/>
          <w:bCs/>
          <w:sz w:val="24"/>
          <w:szCs w:val="24"/>
          <w:lang w:eastAsia="zh-CN"/>
        </w:rPr>
        <w:t>:</w:t>
      </w:r>
      <w:proofErr w:type="gramEnd"/>
      <w:r w:rsidR="00B351F9">
        <w:rPr>
          <w:rFonts w:ascii="Arial" w:hAnsi="Arial" w:cs="Arial"/>
          <w:b/>
          <w:bCs/>
          <w:sz w:val="24"/>
          <w:szCs w:val="24"/>
          <w:lang w:eastAsia="zh-CN"/>
        </w:rPr>
        <w:t xml:space="preserve"> </w:t>
      </w:r>
      <w:r w:rsidR="002C0E22" w:rsidRPr="002C0E22">
        <w:rPr>
          <w:rFonts w:ascii="Arial" w:hAnsi="Arial" w:cs="Arial"/>
          <w:b/>
          <w:bCs/>
          <w:sz w:val="24"/>
          <w:szCs w:val="24"/>
          <w:u w:val="single"/>
          <w:lang w:eastAsia="zh-CN"/>
        </w:rPr>
        <w:t>Transmitter Characteristics</w:t>
      </w:r>
    </w:p>
    <w:p w14:paraId="7BD081E8" w14:textId="77777777" w:rsidR="002C0E22" w:rsidRDefault="002C0E22" w:rsidP="00896988">
      <w:pPr>
        <w:pStyle w:val="BodyText"/>
        <w:spacing w:after="0"/>
        <w:rPr>
          <w:rFonts w:ascii="Arial" w:hAnsi="Arial" w:cs="Arial"/>
          <w:b/>
          <w:bCs/>
          <w:sz w:val="24"/>
          <w:szCs w:val="24"/>
          <w:lang w:eastAsia="zh-CN"/>
        </w:rPr>
      </w:pPr>
    </w:p>
    <w:p w14:paraId="3B0F1621" w14:textId="77777777" w:rsidR="00CF0E8F" w:rsidRDefault="00CF0E8F" w:rsidP="00896988">
      <w:pPr>
        <w:pStyle w:val="BodyText"/>
        <w:spacing w:after="0"/>
        <w:rPr>
          <w:rFonts w:ascii="Arial" w:hAnsi="Arial" w:cs="Arial"/>
          <w:b/>
          <w:bCs/>
          <w:sz w:val="24"/>
          <w:szCs w:val="24"/>
          <w:lang w:eastAsia="zh-CN"/>
        </w:rPr>
      </w:pPr>
    </w:p>
    <w:p w14:paraId="4333D7AA" w14:textId="406C4101" w:rsidR="007D1737" w:rsidRDefault="002C0E22" w:rsidP="00896988">
      <w:pPr>
        <w:pStyle w:val="BodyText"/>
        <w:spacing w:after="0"/>
        <w:rPr>
          <w:rFonts w:ascii="Arial" w:hAnsi="Arial" w:cs="Arial"/>
          <w:i/>
          <w:iCs/>
          <w:sz w:val="24"/>
          <w:szCs w:val="24"/>
          <w:lang w:eastAsia="zh-CN"/>
        </w:rPr>
      </w:pPr>
      <w:r w:rsidRPr="002C0E22">
        <w:rPr>
          <w:rFonts w:ascii="Arial" w:hAnsi="Arial" w:cs="Arial"/>
          <w:sz w:val="24"/>
          <w:szCs w:val="24"/>
          <w:lang w:eastAsia="zh-CN"/>
        </w:rPr>
        <w:t xml:space="preserve">2.2.1 </w:t>
      </w:r>
      <w:r w:rsidR="007D1737" w:rsidRPr="002C0E22">
        <w:rPr>
          <w:rFonts w:ascii="Arial" w:hAnsi="Arial" w:cs="Arial"/>
          <w:i/>
          <w:iCs/>
          <w:sz w:val="24"/>
          <w:szCs w:val="24"/>
          <w:lang w:eastAsia="zh-CN"/>
        </w:rPr>
        <w:t>MPR and A-MPR Evaluation</w:t>
      </w:r>
    </w:p>
    <w:p w14:paraId="621D77C8" w14:textId="77777777" w:rsidR="00CF0E8F" w:rsidRPr="002C0E22" w:rsidRDefault="00CF0E8F" w:rsidP="00896988">
      <w:pPr>
        <w:pStyle w:val="BodyText"/>
        <w:spacing w:after="0"/>
        <w:rPr>
          <w:rFonts w:ascii="Arial" w:hAnsi="Arial" w:cs="Arial"/>
          <w:sz w:val="24"/>
          <w:szCs w:val="24"/>
          <w:lang w:eastAsia="zh-CN"/>
        </w:rPr>
      </w:pPr>
    </w:p>
    <w:p w14:paraId="31E343F4" w14:textId="77777777" w:rsidR="007D1737" w:rsidRDefault="007D1737" w:rsidP="00896988">
      <w:pPr>
        <w:pStyle w:val="BodyText"/>
        <w:spacing w:after="0"/>
        <w:rPr>
          <w:b/>
          <w:bCs/>
          <w:lang w:eastAsia="zh-CN"/>
        </w:rPr>
      </w:pPr>
    </w:p>
    <w:p w14:paraId="06CB5E0D" w14:textId="471B09D2" w:rsidR="00896988" w:rsidRDefault="007D1737" w:rsidP="00896988">
      <w:pPr>
        <w:pStyle w:val="BodyText"/>
        <w:spacing w:after="0"/>
        <w:rPr>
          <w:b/>
          <w:bCs/>
          <w:lang w:eastAsia="zh-CN"/>
        </w:rPr>
      </w:pPr>
      <w:r>
        <w:rPr>
          <w:b/>
          <w:bCs/>
          <w:lang w:eastAsia="zh-CN"/>
        </w:rPr>
        <w:t xml:space="preserve">Proposal 3: </w:t>
      </w:r>
      <w:r w:rsidR="00840FB0">
        <w:rPr>
          <w:b/>
          <w:bCs/>
          <w:lang w:eastAsia="zh-CN"/>
        </w:rPr>
        <w:t>U</w:t>
      </w:r>
      <w:r>
        <w:rPr>
          <w:b/>
          <w:bCs/>
          <w:lang w:eastAsia="zh-CN"/>
        </w:rPr>
        <w:t xml:space="preserve">se the same MPR tables for </w:t>
      </w:r>
      <w:r w:rsidR="00B351F9" w:rsidRPr="00C0515B">
        <w:rPr>
          <w:b/>
          <w:bCs/>
          <w:lang w:eastAsia="zh-CN"/>
        </w:rPr>
        <w:t>PC1,</w:t>
      </w:r>
      <w:r w:rsidR="00B351F9">
        <w:rPr>
          <w:b/>
          <w:bCs/>
          <w:lang w:eastAsia="zh-CN"/>
        </w:rPr>
        <w:t xml:space="preserve"> </w:t>
      </w:r>
      <w:r>
        <w:rPr>
          <w:b/>
          <w:bCs/>
          <w:lang w:eastAsia="zh-CN"/>
        </w:rPr>
        <w:t>PC2 and PC3 UEs</w:t>
      </w:r>
      <w:r w:rsidR="00840FB0">
        <w:rPr>
          <w:b/>
          <w:bCs/>
          <w:lang w:eastAsia="zh-CN"/>
        </w:rPr>
        <w:t xml:space="preserve"> for 6 MHz channel bandwidth with 30 RBs </w:t>
      </w:r>
      <w:r w:rsidR="00944F36">
        <w:rPr>
          <w:b/>
          <w:bCs/>
          <w:lang w:eastAsia="zh-CN"/>
        </w:rPr>
        <w:t>as</w:t>
      </w:r>
      <w:r w:rsidR="00840FB0">
        <w:rPr>
          <w:b/>
          <w:bCs/>
          <w:lang w:eastAsia="zh-CN"/>
        </w:rPr>
        <w:t xml:space="preserve"> maximum transmission bandwidth configuration</w:t>
      </w:r>
      <w:r w:rsidR="00944F36">
        <w:rPr>
          <w:b/>
          <w:bCs/>
          <w:lang w:eastAsia="zh-CN"/>
        </w:rPr>
        <w:t xml:space="preserve"> for SCS = 15 kHz</w:t>
      </w:r>
      <w:r w:rsidR="00840FB0">
        <w:rPr>
          <w:b/>
          <w:bCs/>
          <w:lang w:eastAsia="zh-CN"/>
        </w:rPr>
        <w:t>.</w:t>
      </w:r>
    </w:p>
    <w:p w14:paraId="46C1D74A" w14:textId="77777777" w:rsidR="007D1737" w:rsidRDefault="007D1737" w:rsidP="00896988">
      <w:pPr>
        <w:pStyle w:val="BodyText"/>
        <w:spacing w:after="0"/>
        <w:rPr>
          <w:b/>
          <w:bCs/>
          <w:lang w:eastAsia="zh-CN"/>
        </w:rPr>
      </w:pPr>
    </w:p>
    <w:p w14:paraId="15A731FA" w14:textId="3CE3E0BC" w:rsidR="00DB7AF8" w:rsidRDefault="00DB7AF8" w:rsidP="00DB7AF8">
      <w:pPr>
        <w:pStyle w:val="BodyText"/>
        <w:spacing w:after="0"/>
        <w:rPr>
          <w:lang w:eastAsia="zh-CN"/>
        </w:rPr>
      </w:pPr>
      <w:r>
        <w:rPr>
          <w:lang w:eastAsia="zh-CN"/>
        </w:rPr>
        <w:t xml:space="preserve">It can be observed from the Table 1 below that multiple network signalling </w:t>
      </w:r>
      <w:r w:rsidR="00944F36">
        <w:rPr>
          <w:lang w:eastAsia="zh-CN"/>
        </w:rPr>
        <w:t xml:space="preserve">(NS) </w:t>
      </w:r>
      <w:r w:rsidR="004D3A87">
        <w:rPr>
          <w:lang w:eastAsia="zh-CN"/>
        </w:rPr>
        <w:t>labels apply</w:t>
      </w:r>
      <w:r>
        <w:rPr>
          <w:lang w:eastAsia="zh-CN"/>
        </w:rPr>
        <w:t xml:space="preserve"> to the requested bands to support 6 MHz channel bandwidth. </w:t>
      </w:r>
      <w:r w:rsidR="004D3A87">
        <w:rPr>
          <w:lang w:eastAsia="zh-CN"/>
        </w:rPr>
        <w:t>Based on the frequency ranges of requested bands for 6 MHz channel bandwidth and the work completed for 7 MHz channel bandwidth [2]; impact on A-MPR impact due to NS_14 can be ignored.</w:t>
      </w:r>
    </w:p>
    <w:p w14:paraId="3A8FDC3F" w14:textId="77777777" w:rsidR="004D3A87" w:rsidRDefault="004D3A87" w:rsidP="00DB7AF8">
      <w:pPr>
        <w:pStyle w:val="BodyText"/>
        <w:spacing w:after="0"/>
        <w:rPr>
          <w:lang w:eastAsia="zh-CN"/>
        </w:rPr>
      </w:pPr>
    </w:p>
    <w:p w14:paraId="56AC2A00" w14:textId="1333F063" w:rsidR="00675CD6" w:rsidRDefault="00675CD6" w:rsidP="00675CD6">
      <w:pPr>
        <w:pStyle w:val="BodyText"/>
        <w:spacing w:after="0"/>
        <w:jc w:val="both"/>
        <w:rPr>
          <w:b/>
          <w:bCs/>
          <w:lang w:eastAsia="zh-CN"/>
        </w:rPr>
      </w:pPr>
      <w:r w:rsidRPr="00DB7AF8">
        <w:rPr>
          <w:b/>
          <w:bCs/>
          <w:lang w:eastAsia="zh-CN"/>
        </w:rPr>
        <w:t xml:space="preserve">Observation </w:t>
      </w:r>
      <w:r>
        <w:rPr>
          <w:b/>
          <w:bCs/>
          <w:lang w:eastAsia="zh-CN"/>
        </w:rPr>
        <w:t>3</w:t>
      </w:r>
      <w:r w:rsidRPr="00DB7AF8">
        <w:rPr>
          <w:b/>
          <w:bCs/>
          <w:lang w:eastAsia="zh-CN"/>
        </w:rPr>
        <w:t>:</w:t>
      </w:r>
      <w:r>
        <w:rPr>
          <w:b/>
          <w:bCs/>
          <w:lang w:eastAsia="zh-CN"/>
        </w:rPr>
        <w:t xml:space="preserve"> Signalling labels NS_06, NS_14, NS_15, NS_43, NS_43U and NS_100 apply to bands n5, n8, n12 and n85.</w:t>
      </w:r>
    </w:p>
    <w:p w14:paraId="557C15EE" w14:textId="77777777" w:rsidR="00675CD6" w:rsidRDefault="00675CD6" w:rsidP="004D3A87">
      <w:pPr>
        <w:pStyle w:val="BodyText"/>
        <w:spacing w:after="0"/>
        <w:jc w:val="both"/>
        <w:rPr>
          <w:b/>
          <w:bCs/>
          <w:lang w:eastAsia="zh-CN"/>
        </w:rPr>
      </w:pPr>
    </w:p>
    <w:p w14:paraId="126CF3F9" w14:textId="3ADBA67B" w:rsidR="004D3A87" w:rsidRPr="00DB7AF8" w:rsidRDefault="004D3A87" w:rsidP="00DB7AF8">
      <w:pPr>
        <w:pStyle w:val="BodyText"/>
        <w:spacing w:after="0"/>
        <w:rPr>
          <w:lang w:eastAsia="zh-CN"/>
        </w:rPr>
      </w:pPr>
    </w:p>
    <w:p w14:paraId="71443F22" w14:textId="77777777" w:rsidR="00DB7AF8" w:rsidRDefault="00DB7AF8" w:rsidP="00DB7AF8">
      <w:pPr>
        <w:pStyle w:val="BodyText"/>
        <w:spacing w:after="0"/>
        <w:jc w:val="center"/>
        <w:rPr>
          <w:b/>
          <w:bCs/>
          <w:lang w:eastAsia="zh-CN"/>
        </w:rPr>
      </w:pPr>
    </w:p>
    <w:p w14:paraId="0F057460" w14:textId="3ACAEB07" w:rsidR="00DB7AF8" w:rsidRDefault="00DB7AF8" w:rsidP="00DB7AF8">
      <w:pPr>
        <w:pStyle w:val="BodyText"/>
        <w:spacing w:after="0"/>
        <w:jc w:val="center"/>
        <w:rPr>
          <w:b/>
          <w:bCs/>
          <w:lang w:eastAsia="zh-CN"/>
        </w:rPr>
      </w:pPr>
      <w:r>
        <w:rPr>
          <w:b/>
          <w:bCs/>
          <w:lang w:eastAsia="zh-CN"/>
        </w:rPr>
        <w:t>Table 1: Mapping of Network Signalling Labels</w:t>
      </w:r>
    </w:p>
    <w:p w14:paraId="1F5D309C" w14:textId="77777777" w:rsidR="00DB7AF8" w:rsidRDefault="00DB7AF8" w:rsidP="00840FB0">
      <w:pPr>
        <w:pStyle w:val="BodyText"/>
        <w:spacing w:after="0"/>
        <w:rPr>
          <w:b/>
          <w:bCs/>
          <w:lang w:eastAsia="zh-CN"/>
        </w:rPr>
      </w:pPr>
    </w:p>
    <w:p w14:paraId="16DEF3CF" w14:textId="141C6ACB" w:rsidR="007D1737" w:rsidRDefault="007D1737" w:rsidP="007C4E98">
      <w:pPr>
        <w:pStyle w:val="BodyText"/>
        <w:spacing w:after="0"/>
        <w:jc w:val="both"/>
        <w:rPr>
          <w:lang w:eastAsia="zh-CN"/>
        </w:rPr>
      </w:pP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146"/>
        <w:gridCol w:w="1146"/>
        <w:gridCol w:w="1146"/>
        <w:gridCol w:w="1146"/>
        <w:gridCol w:w="1146"/>
        <w:gridCol w:w="1146"/>
        <w:gridCol w:w="1146"/>
        <w:gridCol w:w="1146"/>
      </w:tblGrid>
      <w:tr w:rsidR="00840FB0" w:rsidRPr="001D0283" w14:paraId="26B0C55D" w14:textId="77777777" w:rsidTr="00315554">
        <w:trPr>
          <w:tblHeader/>
          <w:jc w:val="center"/>
        </w:trPr>
        <w:tc>
          <w:tcPr>
            <w:tcW w:w="1099" w:type="dxa"/>
            <w:tcBorders>
              <w:top w:val="single" w:sz="4" w:space="0" w:color="auto"/>
              <w:left w:val="single" w:sz="4" w:space="0" w:color="auto"/>
              <w:bottom w:val="nil"/>
              <w:right w:val="single" w:sz="4" w:space="0" w:color="auto"/>
            </w:tcBorders>
            <w:vAlign w:val="center"/>
            <w:hideMark/>
          </w:tcPr>
          <w:p w14:paraId="54786F4E" w14:textId="77777777" w:rsidR="00840FB0" w:rsidRPr="001D0283" w:rsidRDefault="00840FB0" w:rsidP="00315554">
            <w:pPr>
              <w:pStyle w:val="TAH"/>
              <w:keepNext w:val="0"/>
            </w:pPr>
            <w:r w:rsidRPr="001D0283">
              <w:t>NR</w:t>
            </w:r>
            <w:r>
              <w:t xml:space="preserve"> </w:t>
            </w:r>
            <w:r w:rsidRPr="001D0283">
              <w:t>band</w:t>
            </w:r>
          </w:p>
        </w:tc>
        <w:tc>
          <w:tcPr>
            <w:tcW w:w="9168" w:type="dxa"/>
            <w:gridSpan w:val="8"/>
            <w:tcBorders>
              <w:top w:val="single" w:sz="4" w:space="0" w:color="auto"/>
              <w:left w:val="single" w:sz="4" w:space="0" w:color="auto"/>
              <w:bottom w:val="single" w:sz="4" w:space="0" w:color="auto"/>
              <w:right w:val="single" w:sz="4" w:space="0" w:color="auto"/>
            </w:tcBorders>
          </w:tcPr>
          <w:p w14:paraId="2B52E891" w14:textId="77777777" w:rsidR="00840FB0" w:rsidRPr="001D0283" w:rsidRDefault="00840FB0" w:rsidP="00315554">
            <w:pPr>
              <w:pStyle w:val="TAH"/>
            </w:pPr>
            <w:r w:rsidRPr="001D0283">
              <w:t>Value</w:t>
            </w:r>
            <w:r>
              <w:t xml:space="preserve"> </w:t>
            </w:r>
            <w:r w:rsidRPr="001D0283">
              <w:t>of</w:t>
            </w:r>
            <w:r>
              <w:t xml:space="preserve"> </w:t>
            </w:r>
            <w:proofErr w:type="spellStart"/>
            <w:r w:rsidRPr="001D0283">
              <w:rPr>
                <w:i/>
              </w:rPr>
              <w:t>additionalSpectrumEmission</w:t>
            </w:r>
            <w:proofErr w:type="spellEnd"/>
          </w:p>
        </w:tc>
      </w:tr>
      <w:tr w:rsidR="00840FB0" w:rsidRPr="001D0283" w14:paraId="15E49A15" w14:textId="77777777" w:rsidTr="00315554">
        <w:trPr>
          <w:tblHeader/>
          <w:jc w:val="center"/>
        </w:trPr>
        <w:tc>
          <w:tcPr>
            <w:tcW w:w="1099" w:type="dxa"/>
            <w:tcBorders>
              <w:top w:val="nil"/>
              <w:left w:val="single" w:sz="4" w:space="0" w:color="auto"/>
              <w:bottom w:val="single" w:sz="4" w:space="0" w:color="auto"/>
              <w:right w:val="single" w:sz="4" w:space="0" w:color="auto"/>
            </w:tcBorders>
            <w:vAlign w:val="center"/>
            <w:hideMark/>
          </w:tcPr>
          <w:p w14:paraId="66904D96" w14:textId="77777777" w:rsidR="00840FB0" w:rsidRPr="001D0283" w:rsidRDefault="00840FB0" w:rsidP="00315554">
            <w:pPr>
              <w:pStyle w:val="TAC"/>
              <w:keepNext w:val="0"/>
              <w:rPr>
                <w:rFonts w:cs="Arial"/>
              </w:rPr>
            </w:pPr>
          </w:p>
        </w:tc>
        <w:tc>
          <w:tcPr>
            <w:tcW w:w="1146" w:type="dxa"/>
            <w:tcBorders>
              <w:top w:val="single" w:sz="4" w:space="0" w:color="auto"/>
              <w:left w:val="single" w:sz="4" w:space="0" w:color="auto"/>
              <w:bottom w:val="single" w:sz="4" w:space="0" w:color="auto"/>
              <w:right w:val="single" w:sz="4" w:space="0" w:color="auto"/>
            </w:tcBorders>
          </w:tcPr>
          <w:p w14:paraId="48FD544D" w14:textId="77777777" w:rsidR="00840FB0" w:rsidRPr="001D0283" w:rsidRDefault="00840FB0" w:rsidP="00315554">
            <w:pPr>
              <w:pStyle w:val="TAC"/>
              <w:rPr>
                <w:rFonts w:cs="Arial"/>
                <w:b/>
              </w:rPr>
            </w:pPr>
            <w:r w:rsidRPr="001D0283">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3997DB86" w14:textId="77777777" w:rsidR="00840FB0" w:rsidRPr="001D0283" w:rsidRDefault="00840FB0" w:rsidP="00315554">
            <w:pPr>
              <w:pStyle w:val="TAC"/>
              <w:rPr>
                <w:rFonts w:cs="Arial"/>
                <w:b/>
              </w:rPr>
            </w:pPr>
            <w:r w:rsidRPr="001D0283">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1CD7D72" w14:textId="77777777" w:rsidR="00840FB0" w:rsidRPr="001D0283" w:rsidRDefault="00840FB0" w:rsidP="00315554">
            <w:pPr>
              <w:pStyle w:val="TAC"/>
              <w:rPr>
                <w:rFonts w:cs="Arial"/>
                <w:b/>
              </w:rPr>
            </w:pPr>
            <w:r w:rsidRPr="001D0283">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1352491F" w14:textId="77777777" w:rsidR="00840FB0" w:rsidRPr="001D0283" w:rsidRDefault="00840FB0" w:rsidP="00315554">
            <w:pPr>
              <w:pStyle w:val="TAC"/>
              <w:rPr>
                <w:rFonts w:cs="Arial"/>
                <w:b/>
              </w:rPr>
            </w:pPr>
            <w:r w:rsidRPr="001D0283">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6CBE168" w14:textId="77777777" w:rsidR="00840FB0" w:rsidRPr="001D0283" w:rsidRDefault="00840FB0" w:rsidP="00315554">
            <w:pPr>
              <w:pStyle w:val="TAC"/>
              <w:rPr>
                <w:rFonts w:cs="Arial"/>
                <w:b/>
              </w:rPr>
            </w:pPr>
            <w:r w:rsidRPr="001D0283">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69346FE" w14:textId="77777777" w:rsidR="00840FB0" w:rsidRPr="001D0283" w:rsidRDefault="00840FB0" w:rsidP="00315554">
            <w:pPr>
              <w:pStyle w:val="TAC"/>
              <w:rPr>
                <w:rFonts w:cs="Arial"/>
                <w:b/>
              </w:rPr>
            </w:pPr>
            <w:r w:rsidRPr="001D0283">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3B1773E9" w14:textId="77777777" w:rsidR="00840FB0" w:rsidRPr="001D0283" w:rsidRDefault="00840FB0" w:rsidP="00315554">
            <w:pPr>
              <w:pStyle w:val="TAC"/>
              <w:rPr>
                <w:rFonts w:cs="Arial"/>
                <w:b/>
              </w:rPr>
            </w:pPr>
            <w:r w:rsidRPr="001D0283">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DC6923B" w14:textId="77777777" w:rsidR="00840FB0" w:rsidRPr="001D0283" w:rsidRDefault="00840FB0" w:rsidP="00315554">
            <w:pPr>
              <w:pStyle w:val="TAC"/>
              <w:rPr>
                <w:rFonts w:cs="Arial"/>
                <w:b/>
              </w:rPr>
            </w:pPr>
            <w:r w:rsidRPr="001D0283">
              <w:rPr>
                <w:rFonts w:cs="Arial"/>
                <w:b/>
              </w:rPr>
              <w:t>7</w:t>
            </w:r>
          </w:p>
        </w:tc>
      </w:tr>
      <w:tr w:rsidR="00840FB0" w:rsidRPr="001D0283" w14:paraId="1B14FDEB" w14:textId="77777777" w:rsidTr="00BE2350">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11CE1A" w14:textId="77777777" w:rsidR="00840FB0" w:rsidRPr="001D0283" w:rsidRDefault="00840FB0" w:rsidP="00315554">
            <w:pPr>
              <w:pStyle w:val="TAC"/>
              <w:keepNext w:val="0"/>
            </w:pPr>
            <w:r w:rsidRPr="001D0283">
              <w:t>n5</w:t>
            </w:r>
          </w:p>
        </w:tc>
        <w:tc>
          <w:tcPr>
            <w:tcW w:w="1146" w:type="dxa"/>
            <w:tcBorders>
              <w:top w:val="single" w:sz="4" w:space="0" w:color="auto"/>
              <w:left w:val="single" w:sz="4" w:space="0" w:color="auto"/>
              <w:bottom w:val="single" w:sz="4" w:space="0" w:color="auto"/>
              <w:right w:val="single" w:sz="4" w:space="0" w:color="auto"/>
            </w:tcBorders>
            <w:vAlign w:val="center"/>
          </w:tcPr>
          <w:p w14:paraId="2A1C7A63" w14:textId="77777777" w:rsidR="00840FB0" w:rsidRPr="001D0283" w:rsidRDefault="00840FB0" w:rsidP="00315554">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shd w:val="clear" w:color="auto" w:fill="FFFF00"/>
            <w:vAlign w:val="center"/>
          </w:tcPr>
          <w:p w14:paraId="218FF19F" w14:textId="77777777" w:rsidR="00840FB0" w:rsidRPr="001D0283" w:rsidRDefault="00840FB0" w:rsidP="00315554">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352972" w14:textId="77777777" w:rsidR="00840FB0" w:rsidRPr="001D0283" w:rsidRDefault="00840FB0" w:rsidP="00315554">
            <w:pPr>
              <w:pStyle w:val="TAC"/>
            </w:pPr>
            <w:r w:rsidRPr="00B351F9">
              <w:t>NS_14 (NOTE 3)</w:t>
            </w:r>
          </w:p>
        </w:tc>
        <w:tc>
          <w:tcPr>
            <w:tcW w:w="1146" w:type="dxa"/>
            <w:tcBorders>
              <w:top w:val="single" w:sz="4" w:space="0" w:color="auto"/>
              <w:left w:val="single" w:sz="4" w:space="0" w:color="auto"/>
              <w:bottom w:val="single" w:sz="4" w:space="0" w:color="auto"/>
              <w:right w:val="single" w:sz="4" w:space="0" w:color="auto"/>
            </w:tcBorders>
            <w:shd w:val="clear" w:color="auto" w:fill="FFFF00"/>
            <w:vAlign w:val="center"/>
          </w:tcPr>
          <w:p w14:paraId="5483B53B" w14:textId="77777777" w:rsidR="00840FB0" w:rsidRPr="001D0283" w:rsidRDefault="00840FB0" w:rsidP="00315554">
            <w:pPr>
              <w:pStyle w:val="TAC"/>
            </w:pPr>
            <w:r>
              <w:t>NS_15 (NOTE 3)</w:t>
            </w:r>
          </w:p>
        </w:tc>
        <w:tc>
          <w:tcPr>
            <w:tcW w:w="1146" w:type="dxa"/>
            <w:tcBorders>
              <w:top w:val="single" w:sz="4" w:space="0" w:color="auto"/>
              <w:left w:val="single" w:sz="4" w:space="0" w:color="auto"/>
              <w:bottom w:val="single" w:sz="4" w:space="0" w:color="auto"/>
              <w:right w:val="single" w:sz="4" w:space="0" w:color="auto"/>
            </w:tcBorders>
            <w:vAlign w:val="center"/>
          </w:tcPr>
          <w:p w14:paraId="5BCC88D3" w14:textId="77777777" w:rsidR="00840FB0" w:rsidRPr="001D0283" w:rsidRDefault="00840FB0" w:rsidP="0031555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9F22C" w14:textId="77777777" w:rsidR="00840FB0" w:rsidRPr="001D0283" w:rsidRDefault="00840FB0" w:rsidP="0031555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BC74ED" w14:textId="77777777" w:rsidR="00840FB0" w:rsidRPr="001D0283" w:rsidRDefault="00840FB0" w:rsidP="0031555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DE7400" w14:textId="77777777" w:rsidR="00840FB0" w:rsidRPr="001D0283" w:rsidRDefault="00840FB0" w:rsidP="00315554">
            <w:pPr>
              <w:pStyle w:val="TAC"/>
            </w:pPr>
            <w:r w:rsidRPr="001D0283">
              <w:t>Reserved</w:t>
            </w:r>
          </w:p>
        </w:tc>
      </w:tr>
      <w:tr w:rsidR="00840FB0" w:rsidRPr="001D0283" w14:paraId="580E85B9" w14:textId="77777777" w:rsidTr="0084441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D899BE" w14:textId="77777777" w:rsidR="00840FB0" w:rsidRPr="001D0283" w:rsidRDefault="00840FB0" w:rsidP="00315554">
            <w:pPr>
              <w:pStyle w:val="TAC"/>
              <w:keepNext w:val="0"/>
            </w:pPr>
            <w:r w:rsidRPr="001D0283">
              <w:t>n8</w:t>
            </w:r>
          </w:p>
        </w:tc>
        <w:tc>
          <w:tcPr>
            <w:tcW w:w="1146" w:type="dxa"/>
            <w:tcBorders>
              <w:top w:val="single" w:sz="4" w:space="0" w:color="auto"/>
              <w:left w:val="single" w:sz="4" w:space="0" w:color="auto"/>
              <w:bottom w:val="single" w:sz="4" w:space="0" w:color="auto"/>
              <w:right w:val="single" w:sz="4" w:space="0" w:color="auto"/>
            </w:tcBorders>
            <w:vAlign w:val="center"/>
          </w:tcPr>
          <w:p w14:paraId="468EE7B6" w14:textId="77777777" w:rsidR="00840FB0" w:rsidRPr="001D0283" w:rsidRDefault="00840FB0" w:rsidP="00315554">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shd w:val="clear" w:color="auto" w:fill="FFFF00"/>
            <w:vAlign w:val="center"/>
          </w:tcPr>
          <w:p w14:paraId="735C1B36" w14:textId="77777777" w:rsidR="00840FB0" w:rsidRPr="001D0283" w:rsidRDefault="00840FB0" w:rsidP="00315554">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shd w:val="clear" w:color="auto" w:fill="FFFF00"/>
            <w:vAlign w:val="center"/>
          </w:tcPr>
          <w:p w14:paraId="2F8CEE9D" w14:textId="77777777" w:rsidR="00840FB0" w:rsidRPr="001D0283" w:rsidRDefault="00840FB0" w:rsidP="00315554">
            <w:pPr>
              <w:pStyle w:val="TAC"/>
            </w:pPr>
            <w:r w:rsidRPr="001D0283">
              <w:t>NS_43</w:t>
            </w:r>
          </w:p>
        </w:tc>
        <w:tc>
          <w:tcPr>
            <w:tcW w:w="1146" w:type="dxa"/>
            <w:tcBorders>
              <w:top w:val="single" w:sz="4" w:space="0" w:color="auto"/>
              <w:left w:val="single" w:sz="4" w:space="0" w:color="auto"/>
              <w:bottom w:val="single" w:sz="4" w:space="0" w:color="auto"/>
              <w:right w:val="single" w:sz="4" w:space="0" w:color="auto"/>
            </w:tcBorders>
            <w:shd w:val="clear" w:color="auto" w:fill="FFFF00"/>
            <w:vAlign w:val="center"/>
          </w:tcPr>
          <w:p w14:paraId="4CAACA96" w14:textId="77777777" w:rsidR="00840FB0" w:rsidRPr="001D0283" w:rsidRDefault="00840FB0" w:rsidP="00315554">
            <w:pPr>
              <w:pStyle w:val="TAC"/>
            </w:pPr>
            <w:r w:rsidRPr="001D0283">
              <w:t>NS_43U</w:t>
            </w:r>
          </w:p>
        </w:tc>
        <w:tc>
          <w:tcPr>
            <w:tcW w:w="1146" w:type="dxa"/>
            <w:tcBorders>
              <w:top w:val="single" w:sz="4" w:space="0" w:color="auto"/>
              <w:left w:val="single" w:sz="4" w:space="0" w:color="auto"/>
              <w:bottom w:val="single" w:sz="4" w:space="0" w:color="auto"/>
              <w:right w:val="single" w:sz="4" w:space="0" w:color="auto"/>
            </w:tcBorders>
            <w:vAlign w:val="center"/>
          </w:tcPr>
          <w:p w14:paraId="4F2AB641" w14:textId="77777777" w:rsidR="00840FB0" w:rsidRPr="001D0283" w:rsidRDefault="00840FB0" w:rsidP="0031555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9ECCAE" w14:textId="77777777" w:rsidR="00840FB0" w:rsidRPr="001D0283" w:rsidRDefault="00840FB0" w:rsidP="0031555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1F0CB9" w14:textId="77777777" w:rsidR="00840FB0" w:rsidRPr="001D0283" w:rsidRDefault="00840FB0" w:rsidP="0031555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7E310" w14:textId="77777777" w:rsidR="00840FB0" w:rsidRPr="001D0283" w:rsidRDefault="00840FB0" w:rsidP="00315554">
            <w:pPr>
              <w:pStyle w:val="TAC"/>
            </w:pPr>
            <w:r w:rsidRPr="001D0283">
              <w:t>Reserved</w:t>
            </w:r>
          </w:p>
        </w:tc>
      </w:tr>
      <w:tr w:rsidR="00840FB0" w:rsidRPr="001D0283" w14:paraId="57C2E842" w14:textId="77777777" w:rsidTr="00DB7AF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2CEACB" w14:textId="77777777" w:rsidR="00840FB0" w:rsidRPr="001D0283" w:rsidRDefault="00840FB0" w:rsidP="00315554">
            <w:pPr>
              <w:pStyle w:val="TAC"/>
              <w:keepNext w:val="0"/>
            </w:pPr>
            <w:r w:rsidRPr="001D0283">
              <w:t>n12</w:t>
            </w:r>
          </w:p>
        </w:tc>
        <w:tc>
          <w:tcPr>
            <w:tcW w:w="1146" w:type="dxa"/>
            <w:tcBorders>
              <w:top w:val="single" w:sz="4" w:space="0" w:color="auto"/>
              <w:left w:val="single" w:sz="4" w:space="0" w:color="auto"/>
              <w:bottom w:val="single" w:sz="4" w:space="0" w:color="auto"/>
              <w:right w:val="single" w:sz="4" w:space="0" w:color="auto"/>
            </w:tcBorders>
            <w:vAlign w:val="center"/>
          </w:tcPr>
          <w:p w14:paraId="163831DC" w14:textId="77777777" w:rsidR="00840FB0" w:rsidRPr="001D0283" w:rsidRDefault="00840FB0" w:rsidP="00315554">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shd w:val="clear" w:color="auto" w:fill="FFFF00"/>
            <w:vAlign w:val="center"/>
          </w:tcPr>
          <w:p w14:paraId="04DD7CAC" w14:textId="77777777" w:rsidR="00840FB0" w:rsidRPr="001D0283" w:rsidRDefault="00840FB0" w:rsidP="00315554">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40048B5B" w14:textId="77777777" w:rsidR="00840FB0" w:rsidRPr="001D0283" w:rsidRDefault="00840FB0" w:rsidP="0031555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62F6BB" w14:textId="77777777" w:rsidR="00840FB0" w:rsidRPr="001D0283" w:rsidRDefault="00840FB0" w:rsidP="0031555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02127" w14:textId="77777777" w:rsidR="00840FB0" w:rsidRPr="001D0283" w:rsidRDefault="00840FB0" w:rsidP="0031555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249800" w14:textId="77777777" w:rsidR="00840FB0" w:rsidRPr="001D0283" w:rsidRDefault="00840FB0" w:rsidP="0031555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8391A" w14:textId="77777777" w:rsidR="00840FB0" w:rsidRPr="001D0283" w:rsidRDefault="00840FB0" w:rsidP="0031555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E37316" w14:textId="77777777" w:rsidR="00840FB0" w:rsidRPr="001D0283" w:rsidRDefault="00840FB0" w:rsidP="00315554">
            <w:pPr>
              <w:pStyle w:val="TAC"/>
            </w:pPr>
            <w:r w:rsidRPr="001D0283">
              <w:t>Reserved</w:t>
            </w:r>
          </w:p>
        </w:tc>
      </w:tr>
      <w:tr w:rsidR="00840FB0" w:rsidRPr="001D0283" w14:paraId="698715A1" w14:textId="77777777" w:rsidTr="00DB7AF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2D97AE" w14:textId="77777777" w:rsidR="00840FB0" w:rsidRPr="001D0283" w:rsidRDefault="00840FB0" w:rsidP="00315554">
            <w:pPr>
              <w:pStyle w:val="TAC"/>
              <w:keepNext w:val="0"/>
            </w:pPr>
            <w:r w:rsidRPr="001D0283">
              <w:t>n85</w:t>
            </w:r>
          </w:p>
        </w:tc>
        <w:tc>
          <w:tcPr>
            <w:tcW w:w="1146" w:type="dxa"/>
            <w:tcBorders>
              <w:top w:val="single" w:sz="4" w:space="0" w:color="auto"/>
              <w:left w:val="single" w:sz="4" w:space="0" w:color="auto"/>
              <w:bottom w:val="single" w:sz="4" w:space="0" w:color="auto"/>
              <w:right w:val="single" w:sz="4" w:space="0" w:color="auto"/>
            </w:tcBorders>
            <w:vAlign w:val="center"/>
          </w:tcPr>
          <w:p w14:paraId="0C20C6EE" w14:textId="77777777" w:rsidR="00840FB0" w:rsidRPr="001D0283" w:rsidRDefault="00840FB0" w:rsidP="00315554">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shd w:val="clear" w:color="auto" w:fill="FFFF00"/>
            <w:vAlign w:val="center"/>
          </w:tcPr>
          <w:p w14:paraId="607C4E55" w14:textId="77777777" w:rsidR="00840FB0" w:rsidRPr="001D0283" w:rsidRDefault="00840FB0" w:rsidP="00315554">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1BD603B9" w14:textId="77777777" w:rsidR="00840FB0" w:rsidRPr="001D0283" w:rsidRDefault="00840FB0" w:rsidP="0031555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5998CF" w14:textId="77777777" w:rsidR="00840FB0" w:rsidRPr="001D0283" w:rsidRDefault="00840FB0" w:rsidP="0031555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483DC7" w14:textId="77777777" w:rsidR="00840FB0" w:rsidRPr="001D0283" w:rsidRDefault="00840FB0" w:rsidP="0031555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76C972" w14:textId="77777777" w:rsidR="00840FB0" w:rsidRPr="001D0283" w:rsidRDefault="00840FB0" w:rsidP="0031555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1ADF34" w14:textId="77777777" w:rsidR="00840FB0" w:rsidRPr="001D0283" w:rsidRDefault="00840FB0" w:rsidP="0031555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F177A1" w14:textId="77777777" w:rsidR="00840FB0" w:rsidRPr="001D0283" w:rsidRDefault="00840FB0" w:rsidP="00315554">
            <w:pPr>
              <w:pStyle w:val="TAC"/>
            </w:pPr>
            <w:r w:rsidRPr="001D0283">
              <w:t>Reserved</w:t>
            </w:r>
          </w:p>
        </w:tc>
      </w:tr>
      <w:tr w:rsidR="00840FB0" w:rsidRPr="001D0283" w14:paraId="5CFF6842" w14:textId="77777777" w:rsidTr="00315554">
        <w:trPr>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B63C8DE" w14:textId="77777777" w:rsidR="00840FB0" w:rsidRPr="001D0283" w:rsidRDefault="00840FB0" w:rsidP="00315554">
            <w:pPr>
              <w:pStyle w:val="TAN"/>
              <w:keepNext w:val="0"/>
            </w:pPr>
            <w:r w:rsidRPr="001D0283">
              <w:t>NOTE</w:t>
            </w:r>
            <w:r>
              <w:t xml:space="preserve"> </w:t>
            </w:r>
            <w:r w:rsidRPr="001D0283">
              <w:t>1:</w:t>
            </w:r>
            <w:r w:rsidRPr="001D0283">
              <w:tab/>
            </w:r>
            <w:proofErr w:type="spellStart"/>
            <w:r w:rsidRPr="001D0283">
              <w:rPr>
                <w:i/>
              </w:rPr>
              <w:t>additionalSpectrumEmission</w:t>
            </w:r>
            <w:proofErr w:type="spellEnd"/>
            <w:r>
              <w:t xml:space="preserve"> </w:t>
            </w:r>
            <w:r w:rsidRPr="001D0283">
              <w:t>corresponds</w:t>
            </w:r>
            <w:r>
              <w:t xml:space="preserve"> </w:t>
            </w:r>
            <w:r w:rsidRPr="001D0283">
              <w:t>to</w:t>
            </w:r>
            <w:r>
              <w:t xml:space="preserve"> </w:t>
            </w:r>
            <w:r w:rsidRPr="001D0283">
              <w:t>an</w:t>
            </w:r>
            <w:r>
              <w:t xml:space="preserve"> </w:t>
            </w:r>
            <w:r w:rsidRPr="001D0283">
              <w:t>information</w:t>
            </w:r>
            <w:r>
              <w:t xml:space="preserve"> </w:t>
            </w:r>
            <w:r w:rsidRPr="001D0283">
              <w:t>element</w:t>
            </w:r>
            <w:r>
              <w:t xml:space="preserve"> </w:t>
            </w:r>
            <w:r w:rsidRPr="001D0283">
              <w:t>of</w:t>
            </w:r>
            <w:r>
              <w:t xml:space="preserve"> </w:t>
            </w:r>
            <w:r w:rsidRPr="001D0283">
              <w:t>the</w:t>
            </w:r>
            <w:r>
              <w:t xml:space="preserve"> </w:t>
            </w:r>
            <w:r w:rsidRPr="001D0283">
              <w:t>same</w:t>
            </w:r>
            <w:r>
              <w:t xml:space="preserve"> </w:t>
            </w:r>
            <w:r w:rsidRPr="001D0283">
              <w:t>name</w:t>
            </w:r>
            <w:r>
              <w:t xml:space="preserve"> </w:t>
            </w:r>
            <w:r w:rsidRPr="001D0283">
              <w:t>defined</w:t>
            </w:r>
            <w:r>
              <w:t xml:space="preserve"> </w:t>
            </w:r>
            <w:r w:rsidRPr="001D0283">
              <w:t>in</w:t>
            </w:r>
            <w:r>
              <w:t xml:space="preserve"> </w:t>
            </w:r>
            <w:r w:rsidRPr="001D0283">
              <w:t>clause</w:t>
            </w:r>
            <w:r>
              <w:t xml:space="preserve"> </w:t>
            </w:r>
            <w:r w:rsidRPr="001D0283">
              <w:t>6.3.2</w:t>
            </w:r>
            <w:r>
              <w:t xml:space="preserve"> </w:t>
            </w:r>
            <w:r w:rsidRPr="001D0283">
              <w:t>of</w:t>
            </w:r>
            <w:r>
              <w:t xml:space="preserve"> </w:t>
            </w:r>
            <w:r w:rsidRPr="001D0283">
              <w:t>TS</w:t>
            </w:r>
            <w:r>
              <w:t xml:space="preserve"> </w:t>
            </w:r>
            <w:r w:rsidRPr="001D0283">
              <w:t>38.331</w:t>
            </w:r>
            <w:r>
              <w:t xml:space="preserve"> </w:t>
            </w:r>
            <w:r w:rsidRPr="001D0283">
              <w:t>[7].</w:t>
            </w:r>
          </w:p>
          <w:p w14:paraId="5E1DB481" w14:textId="77777777" w:rsidR="00840FB0" w:rsidRDefault="00840FB0" w:rsidP="00315554">
            <w:pPr>
              <w:pStyle w:val="TAN"/>
              <w:keepNext w:val="0"/>
            </w:pPr>
            <w:r w:rsidRPr="001D0283">
              <w:t>NOTE</w:t>
            </w:r>
            <w:r>
              <w:t xml:space="preserve"> </w:t>
            </w:r>
            <w:r w:rsidRPr="001D0283">
              <w:t>2:</w:t>
            </w:r>
            <w:r w:rsidRPr="001D0283">
              <w:tab/>
              <w:t>Additional</w:t>
            </w:r>
            <w:r>
              <w:t xml:space="preserve"> </w:t>
            </w:r>
            <w:r w:rsidRPr="001D0283">
              <w:t>emission</w:t>
            </w:r>
            <w:r>
              <w:t xml:space="preserve"> </w:t>
            </w:r>
            <w:r w:rsidRPr="001D0283">
              <w:t>requirements</w:t>
            </w:r>
            <w:r>
              <w:t xml:space="preserve"> </w:t>
            </w:r>
            <w:r w:rsidRPr="001D0283">
              <w:t>and</w:t>
            </w:r>
            <w:r>
              <w:t xml:space="preserve"> </w:t>
            </w:r>
            <w:r w:rsidRPr="001D0283">
              <w:t>associated</w:t>
            </w:r>
            <w:r>
              <w:t xml:space="preserve"> </w:t>
            </w:r>
            <w:r w:rsidRPr="001D0283">
              <w:t>network</w:t>
            </w:r>
            <w:r>
              <w:t xml:space="preserve"> </w:t>
            </w:r>
            <w:r w:rsidRPr="001D0283">
              <w:t>signalling</w:t>
            </w:r>
            <w:r>
              <w:t xml:space="preserve"> </w:t>
            </w:r>
            <w:r w:rsidRPr="001D0283">
              <w:t>for</w:t>
            </w:r>
            <w:r>
              <w:t xml:space="preserve"> </w:t>
            </w:r>
            <w:r w:rsidRPr="001D0283">
              <w:t>Band</w:t>
            </w:r>
            <w:r>
              <w:t xml:space="preserve"> </w:t>
            </w:r>
            <w:r w:rsidRPr="001D0283">
              <w:t>n104</w:t>
            </w:r>
            <w:r>
              <w:t xml:space="preserve"> </w:t>
            </w:r>
            <w:r w:rsidRPr="001D0283">
              <w:t>are</w:t>
            </w:r>
            <w:r>
              <w:t xml:space="preserve"> </w:t>
            </w:r>
            <w:r w:rsidRPr="001D0283">
              <w:t>not</w:t>
            </w:r>
            <w:r>
              <w:t xml:space="preserve"> </w:t>
            </w:r>
            <w:r w:rsidRPr="001D0283">
              <w:t>defined</w:t>
            </w:r>
            <w:r>
              <w:t xml:space="preserve"> </w:t>
            </w:r>
            <w:r w:rsidRPr="001D0283">
              <w:t>in</w:t>
            </w:r>
            <w:r>
              <w:t xml:space="preserve"> </w:t>
            </w:r>
            <w:r w:rsidRPr="001D0283">
              <w:t>this</w:t>
            </w:r>
            <w:r>
              <w:t xml:space="preserve"> </w:t>
            </w:r>
            <w:r w:rsidRPr="001D0283">
              <w:t>version</w:t>
            </w:r>
            <w:r>
              <w:t xml:space="preserve"> </w:t>
            </w:r>
            <w:r w:rsidRPr="001D0283">
              <w:t>of</w:t>
            </w:r>
            <w:r>
              <w:t xml:space="preserve"> </w:t>
            </w:r>
            <w:r w:rsidRPr="001D0283">
              <w:t>the</w:t>
            </w:r>
            <w:r>
              <w:t xml:space="preserve"> </w:t>
            </w:r>
            <w:r w:rsidRPr="001D0283">
              <w:t>specification</w:t>
            </w:r>
            <w:r>
              <w:t xml:space="preserve"> </w:t>
            </w:r>
            <w:r w:rsidRPr="001D0283">
              <w:t>but</w:t>
            </w:r>
            <w:r>
              <w:t xml:space="preserve"> </w:t>
            </w:r>
            <w:r w:rsidRPr="001D0283">
              <w:t>may</w:t>
            </w:r>
            <w:r>
              <w:t xml:space="preserve"> </w:t>
            </w:r>
            <w:r w:rsidRPr="001D0283">
              <w:t>be</w:t>
            </w:r>
            <w:r>
              <w:t xml:space="preserve"> </w:t>
            </w:r>
            <w:r w:rsidRPr="001D0283">
              <w:t>forthcoming</w:t>
            </w:r>
            <w:r>
              <w:t xml:space="preserve"> </w:t>
            </w:r>
            <w:r w:rsidRPr="001D0283">
              <w:t>in</w:t>
            </w:r>
            <w:r>
              <w:t xml:space="preserve"> </w:t>
            </w:r>
            <w:r w:rsidRPr="001D0283">
              <w:t>the</w:t>
            </w:r>
            <w:r>
              <w:t xml:space="preserve"> </w:t>
            </w:r>
            <w:r w:rsidRPr="001D0283">
              <w:t>future.</w:t>
            </w:r>
          </w:p>
          <w:p w14:paraId="34A29A1F" w14:textId="77777777" w:rsidR="00840FB0" w:rsidRPr="001D0283" w:rsidRDefault="00840FB0" w:rsidP="00315554">
            <w:pPr>
              <w:pStyle w:val="TAN"/>
              <w:keepNext w:val="0"/>
            </w:pPr>
            <w:r w:rsidRPr="004F0245">
              <w:lastRenderedPageBreak/>
              <w:t>NOTE 3:</w:t>
            </w:r>
            <w:r w:rsidRPr="004F0245">
              <w:tab/>
              <w:t>Support of the additional requirement indicated by this network signalling value is indicated by modified MPR behaviour for this band (Annex L.1).</w:t>
            </w:r>
          </w:p>
        </w:tc>
      </w:tr>
    </w:tbl>
    <w:p w14:paraId="5713903F" w14:textId="77777777" w:rsidR="007D1737" w:rsidRDefault="007D1737" w:rsidP="007C4E98">
      <w:pPr>
        <w:pStyle w:val="BodyText"/>
        <w:spacing w:after="0"/>
        <w:jc w:val="both"/>
        <w:rPr>
          <w:lang w:eastAsia="zh-CN"/>
        </w:rPr>
      </w:pPr>
    </w:p>
    <w:p w14:paraId="17D5A343" w14:textId="77777777" w:rsidR="00675CD6" w:rsidRPr="00DB7AF8" w:rsidRDefault="00675CD6" w:rsidP="00675CD6">
      <w:pPr>
        <w:pStyle w:val="BodyText"/>
        <w:spacing w:after="0"/>
        <w:jc w:val="both"/>
        <w:rPr>
          <w:b/>
          <w:bCs/>
          <w:lang w:eastAsia="zh-CN"/>
        </w:rPr>
      </w:pPr>
      <w:r>
        <w:rPr>
          <w:b/>
          <w:bCs/>
          <w:lang w:eastAsia="zh-CN"/>
        </w:rPr>
        <w:t>Proposal 4: There is no A-MPR impact due to NS_14 for 6 MHz channel bandwidth.</w:t>
      </w:r>
    </w:p>
    <w:p w14:paraId="63175EFD" w14:textId="77777777" w:rsidR="00675CD6" w:rsidRDefault="00675CD6" w:rsidP="007C4E98">
      <w:pPr>
        <w:pStyle w:val="BodyText"/>
        <w:spacing w:after="0"/>
        <w:jc w:val="both"/>
        <w:rPr>
          <w:b/>
          <w:bCs/>
          <w:lang w:eastAsia="zh-CN"/>
        </w:rPr>
      </w:pPr>
    </w:p>
    <w:p w14:paraId="06E9A93B" w14:textId="09916441" w:rsidR="00840FB0" w:rsidRPr="00DB7AF8" w:rsidRDefault="00DB7AF8" w:rsidP="007C4E98">
      <w:pPr>
        <w:pStyle w:val="BodyText"/>
        <w:spacing w:after="0"/>
        <w:jc w:val="both"/>
        <w:rPr>
          <w:b/>
          <w:bCs/>
          <w:lang w:eastAsia="zh-CN"/>
        </w:rPr>
      </w:pPr>
      <w:r>
        <w:rPr>
          <w:b/>
          <w:bCs/>
          <w:lang w:eastAsia="zh-CN"/>
        </w:rPr>
        <w:t xml:space="preserve">Proposal </w:t>
      </w:r>
      <w:r w:rsidR="004D3A87">
        <w:rPr>
          <w:b/>
          <w:bCs/>
          <w:lang w:eastAsia="zh-CN"/>
        </w:rPr>
        <w:t>5</w:t>
      </w:r>
      <w:r>
        <w:rPr>
          <w:b/>
          <w:bCs/>
          <w:lang w:eastAsia="zh-CN"/>
        </w:rPr>
        <w:t xml:space="preserve">: Evaluate the A-MPR </w:t>
      </w:r>
      <w:r w:rsidR="00844416">
        <w:rPr>
          <w:b/>
          <w:bCs/>
          <w:lang w:eastAsia="zh-CN"/>
        </w:rPr>
        <w:t xml:space="preserve">tables </w:t>
      </w:r>
      <w:r>
        <w:rPr>
          <w:b/>
          <w:bCs/>
          <w:lang w:eastAsia="zh-CN"/>
        </w:rPr>
        <w:t xml:space="preserve">for all the </w:t>
      </w:r>
      <w:r w:rsidR="00D07424">
        <w:rPr>
          <w:b/>
          <w:bCs/>
          <w:lang w:eastAsia="zh-CN"/>
        </w:rPr>
        <w:t xml:space="preserve">remaining </w:t>
      </w:r>
      <w:r>
        <w:rPr>
          <w:b/>
          <w:bCs/>
          <w:lang w:eastAsia="zh-CN"/>
        </w:rPr>
        <w:t>applicable NS labels</w:t>
      </w:r>
      <w:r w:rsidR="00944F36">
        <w:rPr>
          <w:b/>
          <w:bCs/>
          <w:lang w:eastAsia="zh-CN"/>
        </w:rPr>
        <w:t xml:space="preserve"> and power classes</w:t>
      </w:r>
      <w:r>
        <w:rPr>
          <w:b/>
          <w:bCs/>
          <w:lang w:eastAsia="zh-CN"/>
        </w:rPr>
        <w:t xml:space="preserve"> for 6 MHz channel bandwidth.</w:t>
      </w:r>
    </w:p>
    <w:p w14:paraId="2B54C856" w14:textId="77777777" w:rsidR="00840FB0" w:rsidRDefault="00840FB0" w:rsidP="007C4E98">
      <w:pPr>
        <w:pStyle w:val="BodyText"/>
        <w:spacing w:after="0"/>
        <w:jc w:val="both"/>
        <w:rPr>
          <w:lang w:eastAsia="zh-CN"/>
        </w:rPr>
      </w:pPr>
    </w:p>
    <w:p w14:paraId="5811E6CD" w14:textId="77777777" w:rsidR="009D02B9" w:rsidRDefault="009D02B9" w:rsidP="009D02B9">
      <w:pPr>
        <w:pStyle w:val="BodyText"/>
        <w:spacing w:after="0"/>
        <w:rPr>
          <w:rFonts w:ascii="Arial" w:hAnsi="Arial" w:cs="Arial"/>
          <w:sz w:val="24"/>
          <w:szCs w:val="24"/>
          <w:lang w:eastAsia="zh-CN"/>
        </w:rPr>
      </w:pPr>
    </w:p>
    <w:p w14:paraId="52E8C9F8" w14:textId="6E0D5E60" w:rsidR="009D02B9" w:rsidRPr="002C0E22" w:rsidRDefault="009D02B9" w:rsidP="009D02B9">
      <w:pPr>
        <w:pStyle w:val="BodyText"/>
        <w:spacing w:after="0"/>
        <w:rPr>
          <w:rFonts w:ascii="Arial" w:hAnsi="Arial" w:cs="Arial"/>
          <w:sz w:val="24"/>
          <w:szCs w:val="24"/>
          <w:lang w:eastAsia="zh-CN"/>
        </w:rPr>
      </w:pPr>
      <w:r w:rsidRPr="002C0E22">
        <w:rPr>
          <w:rFonts w:ascii="Arial" w:hAnsi="Arial" w:cs="Arial"/>
          <w:sz w:val="24"/>
          <w:szCs w:val="24"/>
          <w:lang w:eastAsia="zh-CN"/>
        </w:rPr>
        <w:t>2.2.</w:t>
      </w:r>
      <w:r>
        <w:rPr>
          <w:rFonts w:ascii="Arial" w:hAnsi="Arial" w:cs="Arial"/>
          <w:sz w:val="24"/>
          <w:szCs w:val="24"/>
          <w:lang w:eastAsia="zh-CN"/>
        </w:rPr>
        <w:t>2</w:t>
      </w:r>
      <w:r w:rsidRPr="002C0E22">
        <w:rPr>
          <w:rFonts w:ascii="Arial" w:hAnsi="Arial" w:cs="Arial"/>
          <w:sz w:val="24"/>
          <w:szCs w:val="24"/>
          <w:lang w:eastAsia="zh-CN"/>
        </w:rPr>
        <w:t xml:space="preserve"> </w:t>
      </w:r>
      <w:r>
        <w:rPr>
          <w:rFonts w:ascii="Arial" w:hAnsi="Arial" w:cs="Arial"/>
          <w:i/>
          <w:iCs/>
          <w:sz w:val="24"/>
          <w:szCs w:val="24"/>
          <w:lang w:eastAsia="zh-CN"/>
        </w:rPr>
        <w:t>Output Power Dynamics</w:t>
      </w:r>
    </w:p>
    <w:p w14:paraId="32EE2A68" w14:textId="77777777" w:rsidR="009D02B9" w:rsidRDefault="009D02B9" w:rsidP="009D02B9"/>
    <w:p w14:paraId="5F4D1508" w14:textId="77777777" w:rsidR="00CA18E1" w:rsidRDefault="00CA18E1" w:rsidP="009D02B9"/>
    <w:p w14:paraId="4B97D79E" w14:textId="7DAC7867" w:rsidR="009D02B9" w:rsidRDefault="009D02B9" w:rsidP="009D02B9">
      <w:r>
        <w:t xml:space="preserve">The minimum output power table should be updated with the addition of 6 MHz channel bandwidth as </w:t>
      </w:r>
      <w:r w:rsidRPr="0029229F">
        <w:rPr>
          <w:highlight w:val="yellow"/>
        </w:rPr>
        <w:t>highlighted</w:t>
      </w:r>
      <w:r>
        <w:t xml:space="preserve"> below in Table 2.</w:t>
      </w:r>
    </w:p>
    <w:p w14:paraId="01050BA9" w14:textId="148F687E" w:rsidR="002C0E22" w:rsidRPr="001D0283" w:rsidRDefault="002C0E22" w:rsidP="002C0E22">
      <w:pPr>
        <w:pStyle w:val="TH"/>
      </w:pPr>
      <w:r w:rsidRPr="001D0283">
        <w:t xml:space="preserve">Table </w:t>
      </w:r>
      <w:r>
        <w:t>2</w:t>
      </w:r>
      <w:r w:rsidRPr="001D0283">
        <w:t>: Minimum output power</w:t>
      </w:r>
    </w:p>
    <w:tbl>
      <w:tblPr>
        <w:tblW w:w="0" w:type="auto"/>
        <w:jc w:val="center"/>
        <w:tblLayout w:type="fixed"/>
        <w:tblCellMar>
          <w:left w:w="28" w:type="dxa"/>
        </w:tblCellMar>
        <w:tblLook w:val="04A0" w:firstRow="1" w:lastRow="0" w:firstColumn="1" w:lastColumn="0" w:noHBand="0" w:noVBand="1"/>
      </w:tblPr>
      <w:tblGrid>
        <w:gridCol w:w="2188"/>
        <w:gridCol w:w="863"/>
        <w:gridCol w:w="1276"/>
        <w:gridCol w:w="1980"/>
        <w:gridCol w:w="2346"/>
      </w:tblGrid>
      <w:tr w:rsidR="002C0E22" w:rsidRPr="001D0283" w14:paraId="32C8D17E" w14:textId="77777777" w:rsidTr="00315554">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399D0AAB" w14:textId="77777777" w:rsidR="002C0E22" w:rsidRPr="001D0283" w:rsidRDefault="002C0E22" w:rsidP="00315554">
            <w:pPr>
              <w:pStyle w:val="TAH"/>
            </w:pPr>
            <w:r w:rsidRPr="001D0283">
              <w:t>Channel</w:t>
            </w:r>
            <w:r>
              <w:t xml:space="preserve"> </w:t>
            </w:r>
            <w:r w:rsidRPr="001D0283">
              <w:t>bandwidth</w:t>
            </w:r>
          </w:p>
        </w:tc>
        <w:tc>
          <w:tcPr>
            <w:tcW w:w="863" w:type="dxa"/>
            <w:tcBorders>
              <w:top w:val="single" w:sz="4" w:space="0" w:color="auto"/>
              <w:left w:val="single" w:sz="4" w:space="0" w:color="auto"/>
              <w:bottom w:val="single" w:sz="4" w:space="0" w:color="auto"/>
              <w:right w:val="single" w:sz="4" w:space="0" w:color="auto"/>
            </w:tcBorders>
            <w:vAlign w:val="center"/>
          </w:tcPr>
          <w:p w14:paraId="58AF0568" w14:textId="77777777" w:rsidR="002C0E22" w:rsidRPr="001D0283" w:rsidRDefault="002C0E22" w:rsidP="00315554">
            <w:pPr>
              <w:pStyle w:val="TAH"/>
            </w:pPr>
            <w:r w:rsidRPr="001D0283">
              <w:t>(MHz)</w:t>
            </w:r>
          </w:p>
        </w:tc>
        <w:tc>
          <w:tcPr>
            <w:tcW w:w="1276" w:type="dxa"/>
            <w:tcBorders>
              <w:top w:val="single" w:sz="4" w:space="0" w:color="auto"/>
              <w:left w:val="single" w:sz="4" w:space="0" w:color="auto"/>
              <w:bottom w:val="single" w:sz="4" w:space="0" w:color="auto"/>
              <w:right w:val="single" w:sz="4" w:space="0" w:color="auto"/>
            </w:tcBorders>
            <w:noWrap/>
            <w:vAlign w:val="center"/>
          </w:tcPr>
          <w:p w14:paraId="4D6F506E" w14:textId="77777777" w:rsidR="002C0E22" w:rsidRPr="001D0283" w:rsidRDefault="002C0E22" w:rsidP="00315554">
            <w:pPr>
              <w:pStyle w:val="TAH"/>
            </w:pPr>
            <w:r w:rsidRPr="001D0283">
              <w:t>3,5,</w:t>
            </w:r>
            <w:r w:rsidRPr="00FD6885">
              <w:rPr>
                <w:highlight w:val="yellow"/>
              </w:rPr>
              <w:t>6</w:t>
            </w:r>
            <w:r>
              <w:t>,</w:t>
            </w:r>
            <w:r w:rsidRPr="001D0283">
              <w:t>10,15,20</w:t>
            </w:r>
          </w:p>
        </w:tc>
        <w:tc>
          <w:tcPr>
            <w:tcW w:w="1980" w:type="dxa"/>
            <w:tcBorders>
              <w:top w:val="single" w:sz="4" w:space="0" w:color="auto"/>
              <w:left w:val="single" w:sz="4" w:space="0" w:color="auto"/>
              <w:bottom w:val="single" w:sz="4" w:space="0" w:color="auto"/>
              <w:right w:val="single" w:sz="4" w:space="0" w:color="auto"/>
            </w:tcBorders>
            <w:noWrap/>
            <w:vAlign w:val="center"/>
          </w:tcPr>
          <w:p w14:paraId="426D6A25" w14:textId="77777777" w:rsidR="002C0E22" w:rsidRPr="001D0283" w:rsidRDefault="002C0E22" w:rsidP="00315554">
            <w:pPr>
              <w:pStyle w:val="TAH"/>
            </w:pPr>
            <w:r w:rsidRPr="001D0283">
              <w:t>25,30,35,40,45,50</w:t>
            </w:r>
          </w:p>
        </w:tc>
        <w:tc>
          <w:tcPr>
            <w:tcW w:w="2346" w:type="dxa"/>
            <w:tcBorders>
              <w:top w:val="single" w:sz="4" w:space="0" w:color="auto"/>
              <w:left w:val="single" w:sz="4" w:space="0" w:color="auto"/>
              <w:bottom w:val="single" w:sz="4" w:space="0" w:color="auto"/>
              <w:right w:val="single" w:sz="4" w:space="0" w:color="auto"/>
            </w:tcBorders>
            <w:noWrap/>
            <w:vAlign w:val="center"/>
          </w:tcPr>
          <w:p w14:paraId="7A8DF3A4" w14:textId="77777777" w:rsidR="002C0E22" w:rsidRPr="001D0283" w:rsidRDefault="002C0E22" w:rsidP="00315554">
            <w:pPr>
              <w:pStyle w:val="TAH"/>
            </w:pPr>
            <w:r w:rsidRPr="001D0283">
              <w:t>60,70,80,90,100</w:t>
            </w:r>
          </w:p>
        </w:tc>
      </w:tr>
      <w:tr w:rsidR="002C0E22" w:rsidRPr="001D0283" w14:paraId="5301CF21" w14:textId="77777777" w:rsidTr="00315554">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5D198C70" w14:textId="77777777" w:rsidR="002C0E22" w:rsidRPr="001D0283" w:rsidRDefault="002C0E22" w:rsidP="00315554">
            <w:pPr>
              <w:pStyle w:val="TAL"/>
            </w:pPr>
            <w:r w:rsidRPr="001D0283">
              <w:t>REF_SCS</w:t>
            </w:r>
          </w:p>
        </w:tc>
        <w:tc>
          <w:tcPr>
            <w:tcW w:w="863" w:type="dxa"/>
            <w:tcBorders>
              <w:top w:val="single" w:sz="4" w:space="0" w:color="auto"/>
              <w:left w:val="single" w:sz="4" w:space="0" w:color="auto"/>
              <w:bottom w:val="single" w:sz="4" w:space="0" w:color="auto"/>
              <w:right w:val="single" w:sz="4" w:space="0" w:color="auto"/>
            </w:tcBorders>
            <w:vAlign w:val="center"/>
          </w:tcPr>
          <w:p w14:paraId="382D9156" w14:textId="77777777" w:rsidR="002C0E22" w:rsidRPr="001D0283" w:rsidRDefault="002C0E22" w:rsidP="00315554">
            <w:pPr>
              <w:pStyle w:val="TAC"/>
            </w:pPr>
            <w:r w:rsidRPr="001D0283">
              <w:t>(kHz)</w:t>
            </w:r>
          </w:p>
        </w:tc>
        <w:tc>
          <w:tcPr>
            <w:tcW w:w="3256" w:type="dxa"/>
            <w:gridSpan w:val="2"/>
            <w:tcBorders>
              <w:top w:val="single" w:sz="4" w:space="0" w:color="auto"/>
              <w:left w:val="single" w:sz="4" w:space="0" w:color="auto"/>
              <w:bottom w:val="single" w:sz="4" w:space="0" w:color="auto"/>
              <w:right w:val="single" w:sz="4" w:space="0" w:color="auto"/>
            </w:tcBorders>
            <w:noWrap/>
            <w:vAlign w:val="center"/>
          </w:tcPr>
          <w:p w14:paraId="472D5241" w14:textId="77777777" w:rsidR="002C0E22" w:rsidRPr="001D0283" w:rsidRDefault="002C0E22" w:rsidP="00315554">
            <w:pPr>
              <w:pStyle w:val="TAC"/>
              <w:rPr>
                <w:lang w:eastAsia="zh-CN"/>
              </w:rPr>
            </w:pPr>
            <w:r w:rsidRPr="001D0283">
              <w:rPr>
                <w:rFonts w:hint="eastAsia"/>
                <w:lang w:eastAsia="zh-CN"/>
              </w:rPr>
              <w:t>15</w:t>
            </w:r>
          </w:p>
        </w:tc>
        <w:tc>
          <w:tcPr>
            <w:tcW w:w="2346" w:type="dxa"/>
            <w:tcBorders>
              <w:top w:val="single" w:sz="4" w:space="0" w:color="auto"/>
              <w:left w:val="single" w:sz="4" w:space="0" w:color="auto"/>
              <w:bottom w:val="single" w:sz="4" w:space="0" w:color="auto"/>
              <w:right w:val="single" w:sz="4" w:space="0" w:color="auto"/>
            </w:tcBorders>
            <w:noWrap/>
            <w:vAlign w:val="center"/>
          </w:tcPr>
          <w:p w14:paraId="30B9626D" w14:textId="77777777" w:rsidR="002C0E22" w:rsidRPr="001D0283" w:rsidRDefault="002C0E22" w:rsidP="00315554">
            <w:pPr>
              <w:pStyle w:val="TAC"/>
              <w:rPr>
                <w:lang w:eastAsia="zh-CN"/>
              </w:rPr>
            </w:pPr>
            <w:r w:rsidRPr="001D0283">
              <w:rPr>
                <w:rFonts w:hint="eastAsia"/>
                <w:lang w:eastAsia="zh-CN"/>
              </w:rPr>
              <w:t>30</w:t>
            </w:r>
          </w:p>
        </w:tc>
      </w:tr>
      <w:tr w:rsidR="002C0E22" w:rsidRPr="001D0283" w14:paraId="2C03C013" w14:textId="77777777" w:rsidTr="00315554">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07741589" w14:textId="77777777" w:rsidR="002C0E22" w:rsidRPr="001D0283" w:rsidRDefault="002C0E22" w:rsidP="00315554">
            <w:pPr>
              <w:pStyle w:val="TAL"/>
            </w:pPr>
            <w:r w:rsidRPr="001D0283">
              <w:t>Minimum</w:t>
            </w:r>
            <w:r>
              <w:t xml:space="preserve"> </w:t>
            </w:r>
            <w:r w:rsidRPr="001D0283">
              <w:t>output</w:t>
            </w:r>
            <w:r>
              <w:t xml:space="preserve"> </w:t>
            </w:r>
            <w:r w:rsidRPr="001D0283">
              <w:t>power</w:t>
            </w:r>
          </w:p>
        </w:tc>
        <w:tc>
          <w:tcPr>
            <w:tcW w:w="863" w:type="dxa"/>
            <w:tcBorders>
              <w:top w:val="single" w:sz="4" w:space="0" w:color="auto"/>
              <w:left w:val="single" w:sz="4" w:space="0" w:color="auto"/>
              <w:bottom w:val="single" w:sz="4" w:space="0" w:color="auto"/>
              <w:right w:val="single" w:sz="4" w:space="0" w:color="auto"/>
            </w:tcBorders>
            <w:vAlign w:val="center"/>
          </w:tcPr>
          <w:p w14:paraId="0B6AD581" w14:textId="77777777" w:rsidR="002C0E22" w:rsidRPr="001D0283" w:rsidRDefault="002C0E22" w:rsidP="00315554">
            <w:pPr>
              <w:pStyle w:val="TAC"/>
            </w:pPr>
            <w:r w:rsidRPr="001D0283">
              <w:t>(dBm)</w:t>
            </w:r>
          </w:p>
        </w:tc>
        <w:tc>
          <w:tcPr>
            <w:tcW w:w="1276" w:type="dxa"/>
            <w:tcBorders>
              <w:top w:val="single" w:sz="4" w:space="0" w:color="auto"/>
              <w:left w:val="single" w:sz="4" w:space="0" w:color="auto"/>
              <w:bottom w:val="single" w:sz="4" w:space="0" w:color="auto"/>
              <w:right w:val="single" w:sz="4" w:space="0" w:color="auto"/>
            </w:tcBorders>
            <w:noWrap/>
            <w:vAlign w:val="center"/>
          </w:tcPr>
          <w:p w14:paraId="1C8D7A33" w14:textId="77777777" w:rsidR="002C0E22" w:rsidRPr="001D0283" w:rsidRDefault="002C0E22" w:rsidP="00315554">
            <w:pPr>
              <w:pStyle w:val="TAC"/>
            </w:pPr>
            <w:r w:rsidRPr="001D0283">
              <w:t>-</w:t>
            </w:r>
            <w:r w:rsidRPr="001D0283">
              <w:rPr>
                <w:rFonts w:hint="eastAsia"/>
                <w:lang w:eastAsia="zh-CN"/>
              </w:rPr>
              <w:t>4</w:t>
            </w:r>
            <w:r w:rsidRPr="001D0283">
              <w:t>0</w:t>
            </w:r>
          </w:p>
        </w:tc>
        <w:tc>
          <w:tcPr>
            <w:tcW w:w="1980" w:type="dxa"/>
            <w:tcBorders>
              <w:top w:val="single" w:sz="4" w:space="0" w:color="auto"/>
              <w:left w:val="single" w:sz="4" w:space="0" w:color="auto"/>
              <w:bottom w:val="single" w:sz="4" w:space="0" w:color="auto"/>
              <w:right w:val="single" w:sz="4" w:space="0" w:color="auto"/>
            </w:tcBorders>
            <w:noWrap/>
            <w:vAlign w:val="center"/>
          </w:tcPr>
          <w:p w14:paraId="7A95C32D" w14:textId="77777777" w:rsidR="002C0E22" w:rsidRPr="001D0283" w:rsidRDefault="002C0E22" w:rsidP="00315554">
            <w:pPr>
              <w:pStyle w:val="TAC"/>
              <w:rPr>
                <w:lang w:eastAsia="zh-CN"/>
              </w:rPr>
            </w:pPr>
            <w:r w:rsidRPr="001D0283">
              <w:rPr>
                <w:rFonts w:hint="eastAsia"/>
                <w:lang w:eastAsia="zh-CN"/>
              </w:rPr>
              <w:t>-40+</w:t>
            </w:r>
            <w:r w:rsidRPr="001D0283">
              <w:t>10log</w:t>
            </w:r>
            <w:r w:rsidRPr="001D0283">
              <w:rPr>
                <w:vertAlign w:val="subscript"/>
              </w:rPr>
              <w:t>10</w:t>
            </w:r>
            <w:r>
              <w:rPr>
                <w:rFonts w:hint="eastAsia"/>
                <w:vertAlign w:val="subscript"/>
                <w:lang w:eastAsia="zh-CN"/>
              </w:rPr>
              <w:t xml:space="preserve"> </w:t>
            </w:r>
            <w:r w:rsidRPr="001D0283">
              <w:t>(</w:t>
            </w:r>
            <w:proofErr w:type="spellStart"/>
            <w:r w:rsidRPr="001D0283">
              <w:t>BW</w:t>
            </w:r>
            <w:r w:rsidRPr="001D0283">
              <w:rPr>
                <w:vertAlign w:val="subscript"/>
              </w:rPr>
              <w:t>Channel</w:t>
            </w:r>
            <w:proofErr w:type="spellEnd"/>
            <w:r>
              <w:t xml:space="preserve"> </w:t>
            </w:r>
            <w:r w:rsidRPr="001D0283">
              <w:t>/20)</w:t>
            </w:r>
          </w:p>
        </w:tc>
        <w:tc>
          <w:tcPr>
            <w:tcW w:w="2346" w:type="dxa"/>
            <w:tcBorders>
              <w:top w:val="single" w:sz="4" w:space="0" w:color="auto"/>
              <w:left w:val="single" w:sz="4" w:space="0" w:color="auto"/>
              <w:bottom w:val="single" w:sz="4" w:space="0" w:color="auto"/>
              <w:right w:val="single" w:sz="4" w:space="0" w:color="auto"/>
            </w:tcBorders>
            <w:noWrap/>
            <w:vAlign w:val="center"/>
          </w:tcPr>
          <w:p w14:paraId="5E6D8E95" w14:textId="77777777" w:rsidR="002C0E22" w:rsidRPr="001D0283" w:rsidRDefault="002C0E22" w:rsidP="00315554">
            <w:pPr>
              <w:pStyle w:val="TAC"/>
              <w:rPr>
                <w:lang w:eastAsia="zh-CN"/>
              </w:rPr>
            </w:pPr>
            <w:r w:rsidRPr="001D0283">
              <w:rPr>
                <w:rFonts w:hint="eastAsia"/>
                <w:lang w:eastAsia="zh-CN"/>
              </w:rPr>
              <w:t>-40+</w:t>
            </w:r>
            <w:r w:rsidRPr="001D0283">
              <w:t>10log</w:t>
            </w:r>
            <w:r w:rsidRPr="001D0283">
              <w:rPr>
                <w:vertAlign w:val="subscript"/>
              </w:rPr>
              <w:t>10</w:t>
            </w:r>
            <w:r>
              <w:rPr>
                <w:rFonts w:hint="eastAsia"/>
                <w:vertAlign w:val="subscript"/>
                <w:lang w:eastAsia="zh-CN"/>
              </w:rPr>
              <w:t xml:space="preserve"> </w:t>
            </w:r>
            <w:r w:rsidRPr="001D0283">
              <w:t>(</w:t>
            </w:r>
            <w:proofErr w:type="spellStart"/>
            <w:r w:rsidRPr="001D0283">
              <w:t>BW</w:t>
            </w:r>
            <w:r w:rsidRPr="001D0283">
              <w:rPr>
                <w:vertAlign w:val="subscript"/>
              </w:rPr>
              <w:t>Channel</w:t>
            </w:r>
            <w:proofErr w:type="spellEnd"/>
            <w:r>
              <w:t xml:space="preserve"> </w:t>
            </w:r>
            <w:r w:rsidRPr="001D0283">
              <w:t>/20)</w:t>
            </w:r>
          </w:p>
        </w:tc>
      </w:tr>
      <w:tr w:rsidR="002C0E22" w:rsidRPr="001D0283" w14:paraId="759454FA" w14:textId="77777777" w:rsidTr="00315554">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6EC597E" w14:textId="77777777" w:rsidR="002C0E22" w:rsidRPr="001D0283" w:rsidRDefault="002C0E22" w:rsidP="00315554">
            <w:pPr>
              <w:pStyle w:val="TAL"/>
            </w:pPr>
            <w:r w:rsidRPr="001D0283">
              <w:t>Measurement</w:t>
            </w:r>
            <w:r>
              <w:t xml:space="preserve"> </w:t>
            </w:r>
            <w:r w:rsidRPr="001D0283">
              <w:t>bandwidth</w:t>
            </w:r>
          </w:p>
        </w:tc>
        <w:tc>
          <w:tcPr>
            <w:tcW w:w="863" w:type="dxa"/>
            <w:tcBorders>
              <w:top w:val="single" w:sz="4" w:space="0" w:color="auto"/>
              <w:left w:val="single" w:sz="4" w:space="0" w:color="auto"/>
              <w:bottom w:val="single" w:sz="4" w:space="0" w:color="auto"/>
              <w:right w:val="single" w:sz="4" w:space="0" w:color="auto"/>
            </w:tcBorders>
            <w:vAlign w:val="center"/>
          </w:tcPr>
          <w:p w14:paraId="54320047" w14:textId="77777777" w:rsidR="002C0E22" w:rsidRPr="001D0283" w:rsidRDefault="002C0E22" w:rsidP="00315554">
            <w:pPr>
              <w:pStyle w:val="TAC"/>
            </w:pPr>
            <w:r w:rsidRPr="001D0283">
              <w:t>(MHz)</w:t>
            </w:r>
          </w:p>
        </w:tc>
        <w:tc>
          <w:tcPr>
            <w:tcW w:w="5602" w:type="dxa"/>
            <w:gridSpan w:val="3"/>
            <w:tcBorders>
              <w:top w:val="single" w:sz="4" w:space="0" w:color="auto"/>
              <w:left w:val="single" w:sz="4" w:space="0" w:color="auto"/>
              <w:bottom w:val="single" w:sz="4" w:space="0" w:color="auto"/>
              <w:right w:val="single" w:sz="4" w:space="0" w:color="auto"/>
            </w:tcBorders>
            <w:noWrap/>
            <w:vAlign w:val="center"/>
          </w:tcPr>
          <w:p w14:paraId="1D4184E7" w14:textId="77777777" w:rsidR="002C0E22" w:rsidRPr="001D0283" w:rsidRDefault="002C0E22" w:rsidP="00315554">
            <w:pPr>
              <w:pStyle w:val="TAC"/>
            </w:pPr>
            <w:r w:rsidRPr="001D0283">
              <w:t>MBW=REF_SCS*(12*N</w:t>
            </w:r>
            <w:r w:rsidRPr="001D0283">
              <w:rPr>
                <w:vertAlign w:val="subscript"/>
              </w:rPr>
              <w:t>RB</w:t>
            </w:r>
            <w:r w:rsidRPr="001D0283">
              <w:t>+1)/1000</w:t>
            </w:r>
          </w:p>
        </w:tc>
      </w:tr>
      <w:tr w:rsidR="002C0E22" w:rsidRPr="001D0283" w14:paraId="770BA394" w14:textId="77777777" w:rsidTr="00315554">
        <w:trPr>
          <w:jc w:val="center"/>
        </w:trPr>
        <w:tc>
          <w:tcPr>
            <w:tcW w:w="8653" w:type="dxa"/>
            <w:gridSpan w:val="5"/>
            <w:tcBorders>
              <w:top w:val="single" w:sz="4" w:space="0" w:color="auto"/>
              <w:left w:val="single" w:sz="4" w:space="0" w:color="auto"/>
              <w:bottom w:val="single" w:sz="4" w:space="0" w:color="auto"/>
              <w:right w:val="single" w:sz="4" w:space="0" w:color="auto"/>
            </w:tcBorders>
            <w:vAlign w:val="center"/>
          </w:tcPr>
          <w:p w14:paraId="568CEA76" w14:textId="77777777" w:rsidR="002C0E22" w:rsidRPr="001D0283" w:rsidRDefault="002C0E22" w:rsidP="00315554">
            <w:pPr>
              <w:pStyle w:val="TAN"/>
              <w:rPr>
                <w:lang w:eastAsia="zh-CN"/>
              </w:rPr>
            </w:pPr>
            <w:r w:rsidRPr="001D0283">
              <w:rPr>
                <w:rFonts w:hint="eastAsia"/>
                <w:lang w:eastAsia="zh-CN"/>
              </w:rPr>
              <w:t>NOTE:</w:t>
            </w:r>
            <w:r>
              <w:rPr>
                <w:rFonts w:hint="eastAsia"/>
                <w:lang w:eastAsia="zh-CN"/>
              </w:rPr>
              <w:t xml:space="preserve"> </w:t>
            </w:r>
            <w:r w:rsidRPr="001D0283">
              <w:rPr>
                <w:rFonts w:hint="eastAsia"/>
                <w:lang w:eastAsia="zh-CN"/>
              </w:rPr>
              <w:t>The</w:t>
            </w:r>
            <w:r>
              <w:rPr>
                <w:rFonts w:hint="eastAsia"/>
                <w:lang w:eastAsia="zh-CN"/>
              </w:rPr>
              <w:t xml:space="preserve"> </w:t>
            </w:r>
            <w:r w:rsidRPr="001D0283">
              <w:rPr>
                <w:rFonts w:hint="eastAsia"/>
                <w:lang w:eastAsia="zh-CN"/>
              </w:rPr>
              <w:t>minimum</w:t>
            </w:r>
            <w:r>
              <w:rPr>
                <w:rFonts w:hint="eastAsia"/>
                <w:lang w:eastAsia="zh-CN"/>
              </w:rPr>
              <w:t xml:space="preserve"> </w:t>
            </w:r>
            <w:r w:rsidRPr="001D0283">
              <w:rPr>
                <w:rFonts w:hint="eastAsia"/>
                <w:lang w:eastAsia="zh-CN"/>
              </w:rPr>
              <w:t>output</w:t>
            </w:r>
            <w:r>
              <w:rPr>
                <w:rFonts w:hint="eastAsia"/>
                <w:lang w:eastAsia="zh-CN"/>
              </w:rPr>
              <w:t xml:space="preserve"> </w:t>
            </w:r>
            <w:r w:rsidRPr="001D0283">
              <w:rPr>
                <w:rFonts w:hint="eastAsia"/>
                <w:lang w:eastAsia="zh-CN"/>
              </w:rPr>
              <w:t>power</w:t>
            </w:r>
            <w:r>
              <w:rPr>
                <w:rFonts w:hint="eastAsia"/>
                <w:lang w:eastAsia="zh-CN"/>
              </w:rPr>
              <w:t xml:space="preserve"> </w:t>
            </w:r>
            <w:r w:rsidRPr="001D0283">
              <w:t>value</w:t>
            </w:r>
            <w:r>
              <w:t xml:space="preserve"> </w:t>
            </w:r>
            <w:r w:rsidRPr="001D0283">
              <w:t>is</w:t>
            </w:r>
            <w:r>
              <w:t xml:space="preserve"> </w:t>
            </w:r>
            <w:r w:rsidRPr="001D0283">
              <w:t>rounded</w:t>
            </w:r>
            <w:r>
              <w:t xml:space="preserve"> </w:t>
            </w:r>
            <w:r w:rsidRPr="001D0283">
              <w:t>to</w:t>
            </w:r>
            <w:r>
              <w:t xml:space="preserve"> </w:t>
            </w:r>
            <w:r w:rsidRPr="001D0283">
              <w:t>the</w:t>
            </w:r>
            <w:r>
              <w:t xml:space="preserve"> </w:t>
            </w:r>
            <w:r w:rsidRPr="001D0283">
              <w:t>nearest</w:t>
            </w:r>
            <w:r>
              <w:t xml:space="preserve"> </w:t>
            </w:r>
            <w:r w:rsidRPr="001D0283">
              <w:t>number</w:t>
            </w:r>
            <w:r>
              <w:t xml:space="preserve"> </w:t>
            </w:r>
            <w:r w:rsidRPr="001D0283">
              <w:t>down</w:t>
            </w:r>
            <w:r>
              <w:t xml:space="preserve"> </w:t>
            </w:r>
            <w:r w:rsidRPr="001D0283">
              <w:t>to</w:t>
            </w:r>
            <w:r>
              <w:t xml:space="preserve"> </w:t>
            </w:r>
            <w:r w:rsidRPr="001D0283">
              <w:t>one</w:t>
            </w:r>
            <w:r>
              <w:t xml:space="preserve"> </w:t>
            </w:r>
            <w:r w:rsidRPr="001D0283">
              <w:t>decimal</w:t>
            </w:r>
            <w:r>
              <w:t xml:space="preserve"> </w:t>
            </w:r>
            <w:r w:rsidRPr="001D0283">
              <w:t>point.</w:t>
            </w:r>
          </w:p>
        </w:tc>
      </w:tr>
    </w:tbl>
    <w:p w14:paraId="51820C09" w14:textId="77777777" w:rsidR="00FD6885" w:rsidRDefault="00FD6885" w:rsidP="00B351F9"/>
    <w:p w14:paraId="17949571" w14:textId="33DE8A1B" w:rsidR="009D02B9" w:rsidRDefault="009D02B9" w:rsidP="009D02B9">
      <w:pPr>
        <w:pStyle w:val="BodyText"/>
        <w:spacing w:after="0"/>
        <w:jc w:val="both"/>
        <w:rPr>
          <w:b/>
          <w:bCs/>
          <w:lang w:eastAsia="zh-CN"/>
        </w:rPr>
      </w:pPr>
      <w:r>
        <w:rPr>
          <w:b/>
          <w:bCs/>
          <w:lang w:eastAsia="zh-CN"/>
        </w:rPr>
        <w:t>Proposal</w:t>
      </w:r>
      <w:r w:rsidRPr="00DB7AF8">
        <w:rPr>
          <w:b/>
          <w:bCs/>
          <w:lang w:eastAsia="zh-CN"/>
        </w:rPr>
        <w:t xml:space="preserve"> </w:t>
      </w:r>
      <w:r w:rsidR="003F330B">
        <w:rPr>
          <w:b/>
          <w:bCs/>
          <w:lang w:eastAsia="zh-CN"/>
        </w:rPr>
        <w:t>6</w:t>
      </w:r>
      <w:r w:rsidRPr="00DB7AF8">
        <w:rPr>
          <w:b/>
          <w:bCs/>
          <w:lang w:eastAsia="zh-CN"/>
        </w:rPr>
        <w:t>:</w:t>
      </w:r>
      <w:r>
        <w:rPr>
          <w:b/>
          <w:bCs/>
          <w:lang w:eastAsia="zh-CN"/>
        </w:rPr>
        <w:t xml:space="preserve"> The </w:t>
      </w:r>
      <w:r w:rsidR="00F703B9">
        <w:rPr>
          <w:b/>
          <w:bCs/>
          <w:lang w:eastAsia="zh-CN"/>
        </w:rPr>
        <w:t>minimum output power</w:t>
      </w:r>
      <w:r>
        <w:rPr>
          <w:b/>
          <w:bCs/>
          <w:lang w:eastAsia="zh-CN"/>
        </w:rPr>
        <w:t xml:space="preserve"> for 6 MHz channel bandwidth shall be -40 dBm.</w:t>
      </w:r>
    </w:p>
    <w:p w14:paraId="2891EB85" w14:textId="77777777" w:rsidR="002C0E22" w:rsidRDefault="002C0E22" w:rsidP="00B351F9"/>
    <w:p w14:paraId="4C7BC2D8" w14:textId="5CA76078" w:rsidR="0029229F" w:rsidRDefault="0029229F" w:rsidP="00B351F9">
      <w:r>
        <w:t xml:space="preserve">The transmit OFF power table should be updated with the addition of 6 MHz channel bandwidth as </w:t>
      </w:r>
      <w:r w:rsidRPr="0029229F">
        <w:rPr>
          <w:highlight w:val="yellow"/>
        </w:rPr>
        <w:t>highlighted</w:t>
      </w:r>
      <w:r>
        <w:t xml:space="preserve"> below in Table 3.</w:t>
      </w:r>
    </w:p>
    <w:p w14:paraId="2BC59081" w14:textId="77777777" w:rsidR="00FD6885" w:rsidRDefault="00FD6885" w:rsidP="00B351F9"/>
    <w:p w14:paraId="7F2FF654" w14:textId="7B95F6E9" w:rsidR="002C0E22" w:rsidRPr="001D0283" w:rsidRDefault="002C0E22" w:rsidP="002C0E22">
      <w:pPr>
        <w:pStyle w:val="TH"/>
      </w:pPr>
      <w:r w:rsidRPr="001D0283">
        <w:t xml:space="preserve">Table </w:t>
      </w:r>
      <w:r>
        <w:t>3</w:t>
      </w:r>
      <w:r w:rsidRPr="001D0283">
        <w:t>: Transmit OFF power</w:t>
      </w:r>
    </w:p>
    <w:tbl>
      <w:tblPr>
        <w:tblW w:w="7361" w:type="dxa"/>
        <w:jc w:val="center"/>
        <w:tblLayout w:type="fixed"/>
        <w:tblCellMar>
          <w:left w:w="28" w:type="dxa"/>
        </w:tblCellMar>
        <w:tblLook w:val="04A0" w:firstRow="1" w:lastRow="0" w:firstColumn="1" w:lastColumn="0" w:noHBand="0" w:noVBand="1"/>
      </w:tblPr>
      <w:tblGrid>
        <w:gridCol w:w="1534"/>
        <w:gridCol w:w="735"/>
        <w:gridCol w:w="2620"/>
        <w:gridCol w:w="2472"/>
      </w:tblGrid>
      <w:tr w:rsidR="002C0E22" w:rsidRPr="001D0283" w14:paraId="1629DA07" w14:textId="77777777" w:rsidTr="00315554">
        <w:trPr>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6E09E1D5" w14:textId="77777777" w:rsidR="002C0E22" w:rsidRPr="001D0283" w:rsidRDefault="002C0E22" w:rsidP="00315554">
            <w:pPr>
              <w:pStyle w:val="TAH"/>
            </w:pPr>
            <w:r w:rsidRPr="001D0283">
              <w:t>Channel</w:t>
            </w:r>
            <w:r>
              <w:t xml:space="preserve"> </w:t>
            </w:r>
            <w:r w:rsidRPr="001D0283">
              <w:t>bandwidth</w:t>
            </w:r>
          </w:p>
        </w:tc>
        <w:tc>
          <w:tcPr>
            <w:tcW w:w="735" w:type="dxa"/>
            <w:tcBorders>
              <w:top w:val="single" w:sz="4" w:space="0" w:color="auto"/>
              <w:left w:val="single" w:sz="4" w:space="0" w:color="auto"/>
              <w:bottom w:val="single" w:sz="4" w:space="0" w:color="auto"/>
              <w:right w:val="single" w:sz="4" w:space="0" w:color="auto"/>
            </w:tcBorders>
            <w:vAlign w:val="center"/>
            <w:hideMark/>
          </w:tcPr>
          <w:p w14:paraId="0C29A92F" w14:textId="77777777" w:rsidR="002C0E22" w:rsidRPr="001D0283" w:rsidRDefault="002C0E22" w:rsidP="00315554">
            <w:pPr>
              <w:pStyle w:val="TAC"/>
            </w:pPr>
            <w:r w:rsidRPr="001D0283">
              <w:t>(MHz)</w:t>
            </w:r>
          </w:p>
        </w:tc>
        <w:tc>
          <w:tcPr>
            <w:tcW w:w="2620" w:type="dxa"/>
            <w:tcBorders>
              <w:top w:val="single" w:sz="4" w:space="0" w:color="auto"/>
              <w:left w:val="single" w:sz="4" w:space="0" w:color="auto"/>
              <w:bottom w:val="single" w:sz="4" w:space="0" w:color="auto"/>
              <w:right w:val="single" w:sz="4" w:space="0" w:color="auto"/>
            </w:tcBorders>
            <w:noWrap/>
            <w:vAlign w:val="center"/>
            <w:hideMark/>
          </w:tcPr>
          <w:p w14:paraId="354C2CD8" w14:textId="13D381C2" w:rsidR="002C0E22" w:rsidRPr="001D0283" w:rsidRDefault="002C0E22" w:rsidP="00315554">
            <w:pPr>
              <w:pStyle w:val="TAC"/>
            </w:pPr>
            <w:r w:rsidRPr="001D0283">
              <w:t>3,5,</w:t>
            </w:r>
            <w:r w:rsidRPr="002C0E22">
              <w:rPr>
                <w:highlight w:val="yellow"/>
              </w:rPr>
              <w:t>6</w:t>
            </w:r>
            <w:r>
              <w:t>,</w:t>
            </w:r>
            <w:r w:rsidRPr="001D0283">
              <w:t>10,15,20,25,30,35,40,45,50</w:t>
            </w:r>
          </w:p>
        </w:tc>
        <w:tc>
          <w:tcPr>
            <w:tcW w:w="2472" w:type="dxa"/>
            <w:tcBorders>
              <w:top w:val="single" w:sz="4" w:space="0" w:color="auto"/>
              <w:left w:val="single" w:sz="4" w:space="0" w:color="auto"/>
              <w:bottom w:val="single" w:sz="4" w:space="0" w:color="auto"/>
              <w:right w:val="single" w:sz="4" w:space="0" w:color="auto"/>
            </w:tcBorders>
            <w:noWrap/>
            <w:vAlign w:val="center"/>
            <w:hideMark/>
          </w:tcPr>
          <w:p w14:paraId="466119DC" w14:textId="77777777" w:rsidR="002C0E22" w:rsidRPr="001D0283" w:rsidRDefault="002C0E22" w:rsidP="00315554">
            <w:pPr>
              <w:pStyle w:val="TAC"/>
            </w:pPr>
            <w:r w:rsidRPr="001D0283">
              <w:t>60,70,80,90,100</w:t>
            </w:r>
          </w:p>
        </w:tc>
      </w:tr>
      <w:tr w:rsidR="002C0E22" w:rsidRPr="001D0283" w14:paraId="6F451D2D" w14:textId="77777777" w:rsidTr="00315554">
        <w:trPr>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5E9DEE7F" w14:textId="77777777" w:rsidR="002C0E22" w:rsidRPr="001D0283" w:rsidRDefault="002C0E22" w:rsidP="00315554">
            <w:pPr>
              <w:pStyle w:val="TAH"/>
            </w:pPr>
            <w:r w:rsidRPr="001D0283">
              <w:t>REF_SCS</w:t>
            </w:r>
          </w:p>
        </w:tc>
        <w:tc>
          <w:tcPr>
            <w:tcW w:w="735" w:type="dxa"/>
            <w:tcBorders>
              <w:top w:val="single" w:sz="4" w:space="0" w:color="auto"/>
              <w:left w:val="single" w:sz="4" w:space="0" w:color="auto"/>
              <w:bottom w:val="single" w:sz="4" w:space="0" w:color="auto"/>
              <w:right w:val="single" w:sz="4" w:space="0" w:color="auto"/>
            </w:tcBorders>
            <w:vAlign w:val="center"/>
            <w:hideMark/>
          </w:tcPr>
          <w:p w14:paraId="6BD36190" w14:textId="77777777" w:rsidR="002C0E22" w:rsidRPr="001D0283" w:rsidRDefault="002C0E22" w:rsidP="00315554">
            <w:pPr>
              <w:pStyle w:val="TAC"/>
            </w:pPr>
            <w:r w:rsidRPr="001D0283">
              <w:t>(kHz)</w:t>
            </w:r>
          </w:p>
        </w:tc>
        <w:tc>
          <w:tcPr>
            <w:tcW w:w="2620" w:type="dxa"/>
            <w:tcBorders>
              <w:top w:val="single" w:sz="4" w:space="0" w:color="auto"/>
              <w:left w:val="single" w:sz="4" w:space="0" w:color="auto"/>
              <w:bottom w:val="single" w:sz="4" w:space="0" w:color="auto"/>
              <w:right w:val="single" w:sz="4" w:space="0" w:color="auto"/>
            </w:tcBorders>
            <w:noWrap/>
            <w:vAlign w:val="center"/>
            <w:hideMark/>
          </w:tcPr>
          <w:p w14:paraId="2752D2F1" w14:textId="77777777" w:rsidR="002C0E22" w:rsidRPr="001D0283" w:rsidRDefault="002C0E22" w:rsidP="00315554">
            <w:pPr>
              <w:pStyle w:val="TAC"/>
            </w:pPr>
            <w:r w:rsidRPr="001D0283">
              <w:t>15</w:t>
            </w:r>
          </w:p>
        </w:tc>
        <w:tc>
          <w:tcPr>
            <w:tcW w:w="2472" w:type="dxa"/>
            <w:tcBorders>
              <w:top w:val="single" w:sz="4" w:space="0" w:color="auto"/>
              <w:left w:val="single" w:sz="4" w:space="0" w:color="auto"/>
              <w:bottom w:val="single" w:sz="4" w:space="0" w:color="auto"/>
              <w:right w:val="single" w:sz="4" w:space="0" w:color="auto"/>
            </w:tcBorders>
            <w:noWrap/>
            <w:vAlign w:val="center"/>
            <w:hideMark/>
          </w:tcPr>
          <w:p w14:paraId="2F732452" w14:textId="77777777" w:rsidR="002C0E22" w:rsidRPr="001D0283" w:rsidRDefault="002C0E22" w:rsidP="00315554">
            <w:pPr>
              <w:pStyle w:val="TAC"/>
            </w:pPr>
            <w:r w:rsidRPr="001D0283">
              <w:t>30</w:t>
            </w:r>
          </w:p>
        </w:tc>
      </w:tr>
      <w:tr w:rsidR="002C0E22" w:rsidRPr="001D0283" w14:paraId="7855F0C5" w14:textId="77777777" w:rsidTr="00315554">
        <w:trPr>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497D3AD0" w14:textId="77777777" w:rsidR="002C0E22" w:rsidRPr="001D0283" w:rsidRDefault="002C0E22" w:rsidP="00315554">
            <w:pPr>
              <w:pStyle w:val="TAH"/>
            </w:pPr>
            <w:r w:rsidRPr="001D0283">
              <w:t>Transmit</w:t>
            </w:r>
            <w:r>
              <w:t xml:space="preserve"> </w:t>
            </w:r>
            <w:r w:rsidRPr="001D0283">
              <w:t>OFF</w:t>
            </w:r>
            <w:r>
              <w:t xml:space="preserve"> </w:t>
            </w:r>
            <w:r w:rsidRPr="001D0283">
              <w:t>power</w:t>
            </w:r>
          </w:p>
        </w:tc>
        <w:tc>
          <w:tcPr>
            <w:tcW w:w="735" w:type="dxa"/>
            <w:tcBorders>
              <w:top w:val="single" w:sz="4" w:space="0" w:color="auto"/>
              <w:left w:val="single" w:sz="4" w:space="0" w:color="auto"/>
              <w:bottom w:val="single" w:sz="4" w:space="0" w:color="auto"/>
              <w:right w:val="single" w:sz="4" w:space="0" w:color="auto"/>
            </w:tcBorders>
            <w:vAlign w:val="center"/>
            <w:hideMark/>
          </w:tcPr>
          <w:p w14:paraId="644613F4" w14:textId="77777777" w:rsidR="002C0E22" w:rsidRPr="001D0283" w:rsidRDefault="002C0E22" w:rsidP="00315554">
            <w:pPr>
              <w:pStyle w:val="TAC"/>
            </w:pPr>
            <w:r w:rsidRPr="001D0283">
              <w:t>(dBm)</w:t>
            </w:r>
          </w:p>
        </w:tc>
        <w:tc>
          <w:tcPr>
            <w:tcW w:w="5092" w:type="dxa"/>
            <w:gridSpan w:val="2"/>
            <w:tcBorders>
              <w:top w:val="single" w:sz="4" w:space="0" w:color="auto"/>
              <w:left w:val="single" w:sz="4" w:space="0" w:color="auto"/>
              <w:bottom w:val="single" w:sz="4" w:space="0" w:color="auto"/>
              <w:right w:val="single" w:sz="4" w:space="0" w:color="auto"/>
            </w:tcBorders>
            <w:noWrap/>
            <w:vAlign w:val="center"/>
            <w:hideMark/>
          </w:tcPr>
          <w:p w14:paraId="6F786209" w14:textId="77777777" w:rsidR="002C0E22" w:rsidRPr="001D0283" w:rsidRDefault="002C0E22" w:rsidP="00315554">
            <w:pPr>
              <w:pStyle w:val="TAC"/>
            </w:pPr>
            <w:r w:rsidRPr="001D0283">
              <w:t>-50</w:t>
            </w:r>
          </w:p>
        </w:tc>
      </w:tr>
      <w:tr w:rsidR="002C0E22" w:rsidRPr="001D0283" w14:paraId="7A0A344A" w14:textId="77777777" w:rsidTr="00315554">
        <w:trPr>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1402BF5D" w14:textId="77777777" w:rsidR="002C0E22" w:rsidRPr="001D0283" w:rsidRDefault="002C0E22" w:rsidP="00315554">
            <w:pPr>
              <w:pStyle w:val="TAH"/>
            </w:pPr>
            <w:r w:rsidRPr="001D0283">
              <w:t>Measurement</w:t>
            </w:r>
            <w:r>
              <w:t xml:space="preserve"> </w:t>
            </w:r>
            <w:r w:rsidRPr="001D0283">
              <w:t>bandwidth</w:t>
            </w:r>
          </w:p>
        </w:tc>
        <w:tc>
          <w:tcPr>
            <w:tcW w:w="735" w:type="dxa"/>
            <w:tcBorders>
              <w:top w:val="single" w:sz="4" w:space="0" w:color="auto"/>
              <w:left w:val="single" w:sz="4" w:space="0" w:color="auto"/>
              <w:bottom w:val="single" w:sz="4" w:space="0" w:color="auto"/>
              <w:right w:val="single" w:sz="4" w:space="0" w:color="auto"/>
            </w:tcBorders>
            <w:vAlign w:val="center"/>
            <w:hideMark/>
          </w:tcPr>
          <w:p w14:paraId="487407C2" w14:textId="77777777" w:rsidR="002C0E22" w:rsidRPr="001D0283" w:rsidRDefault="002C0E22" w:rsidP="00315554">
            <w:pPr>
              <w:pStyle w:val="TAC"/>
            </w:pPr>
            <w:r w:rsidRPr="001D0283">
              <w:t>(MHz)</w:t>
            </w:r>
          </w:p>
        </w:tc>
        <w:tc>
          <w:tcPr>
            <w:tcW w:w="5092" w:type="dxa"/>
            <w:gridSpan w:val="2"/>
            <w:tcBorders>
              <w:top w:val="single" w:sz="4" w:space="0" w:color="auto"/>
              <w:left w:val="single" w:sz="4" w:space="0" w:color="auto"/>
              <w:bottom w:val="single" w:sz="4" w:space="0" w:color="auto"/>
              <w:right w:val="single" w:sz="4" w:space="0" w:color="auto"/>
            </w:tcBorders>
            <w:noWrap/>
            <w:vAlign w:val="center"/>
            <w:hideMark/>
          </w:tcPr>
          <w:p w14:paraId="265A876D" w14:textId="77777777" w:rsidR="002C0E22" w:rsidRPr="001D0283" w:rsidRDefault="002C0E22" w:rsidP="00315554">
            <w:pPr>
              <w:pStyle w:val="TAC"/>
            </w:pPr>
            <w:r w:rsidRPr="001D0283">
              <w:t>MBW=REF_SCS*(12*N</w:t>
            </w:r>
            <w:r w:rsidRPr="001D0283">
              <w:rPr>
                <w:vertAlign w:val="subscript"/>
              </w:rPr>
              <w:t>RB</w:t>
            </w:r>
            <w:r w:rsidRPr="001D0283">
              <w:t>+1)/1000</w:t>
            </w:r>
          </w:p>
        </w:tc>
      </w:tr>
      <w:tr w:rsidR="002C0E22" w:rsidRPr="001D0283" w14:paraId="2C0333C7" w14:textId="77777777" w:rsidTr="00315554">
        <w:trPr>
          <w:jc w:val="center"/>
        </w:trPr>
        <w:tc>
          <w:tcPr>
            <w:tcW w:w="7361" w:type="dxa"/>
            <w:gridSpan w:val="4"/>
            <w:tcBorders>
              <w:top w:val="single" w:sz="4" w:space="0" w:color="auto"/>
              <w:left w:val="single" w:sz="4" w:space="0" w:color="auto"/>
              <w:bottom w:val="single" w:sz="4" w:space="0" w:color="auto"/>
              <w:right w:val="single" w:sz="4" w:space="0" w:color="auto"/>
            </w:tcBorders>
            <w:vAlign w:val="center"/>
          </w:tcPr>
          <w:p w14:paraId="7484F6F6" w14:textId="77777777" w:rsidR="002C0E22" w:rsidRPr="001D0283" w:rsidRDefault="002C0E22" w:rsidP="00315554">
            <w:pPr>
              <w:pStyle w:val="TAN"/>
            </w:pPr>
            <w:r w:rsidRPr="001D0283">
              <w:t>NOTE</w:t>
            </w:r>
            <w:r>
              <w:t>:</w:t>
            </w:r>
            <w:r w:rsidRPr="001D0283">
              <w:tab/>
              <w:t>“N</w:t>
            </w:r>
            <w:r w:rsidRPr="001D0283">
              <w:rPr>
                <w:vertAlign w:val="subscript"/>
              </w:rPr>
              <w:t>RB</w:t>
            </w:r>
            <w:r w:rsidRPr="001D0283">
              <w:t>”</w:t>
            </w:r>
            <w:r>
              <w:t xml:space="preserve"> </w:t>
            </w:r>
            <w:r w:rsidRPr="001D0283">
              <w:t>in</w:t>
            </w:r>
            <w:r>
              <w:t xml:space="preserve"> </w:t>
            </w:r>
            <w:r w:rsidRPr="001D0283">
              <w:rPr>
                <w:rFonts w:hint="eastAsia"/>
                <w:lang w:eastAsia="zh-CN"/>
              </w:rPr>
              <w:t>the</w:t>
            </w:r>
            <w:r>
              <w:rPr>
                <w:rFonts w:hint="eastAsia"/>
                <w:lang w:eastAsia="zh-CN"/>
              </w:rPr>
              <w:t xml:space="preserve"> </w:t>
            </w:r>
            <w:r w:rsidRPr="001D0283">
              <w:t>formula</w:t>
            </w:r>
            <w:r>
              <w:t xml:space="preserve"> </w:t>
            </w:r>
            <w:r w:rsidRPr="001D0283">
              <w:t>is</w:t>
            </w:r>
            <w:r>
              <w:t xml:space="preserve"> </w:t>
            </w:r>
            <w:r w:rsidRPr="001D0283">
              <w:t>the</w:t>
            </w:r>
            <w:r>
              <w:t xml:space="preserve"> </w:t>
            </w:r>
            <w:r w:rsidRPr="001D0283">
              <w:t>maximum</w:t>
            </w:r>
            <w:r>
              <w:t xml:space="preserve"> </w:t>
            </w:r>
            <w:r w:rsidRPr="001D0283">
              <w:t>transmission</w:t>
            </w:r>
            <w:r>
              <w:t xml:space="preserve"> </w:t>
            </w:r>
            <w:r w:rsidRPr="001D0283">
              <w:t>bandwidth</w:t>
            </w:r>
            <w:r>
              <w:t xml:space="preserve"> </w:t>
            </w:r>
            <w:r w:rsidRPr="001D0283">
              <w:t>configuration</w:t>
            </w:r>
            <w:r>
              <w:t xml:space="preserve"> </w:t>
            </w:r>
            <w:r w:rsidRPr="001D0283">
              <w:t>as</w:t>
            </w:r>
            <w:r>
              <w:t xml:space="preserve"> </w:t>
            </w:r>
            <w:r w:rsidRPr="001D0283">
              <w:t>defined</w:t>
            </w:r>
            <w:r>
              <w:t xml:space="preserve"> </w:t>
            </w:r>
            <w:r w:rsidRPr="001D0283">
              <w:t>in</w:t>
            </w:r>
            <w:r>
              <w:t xml:space="preserve"> </w:t>
            </w:r>
            <w:r w:rsidRPr="001D0283">
              <w:t>Table</w:t>
            </w:r>
            <w:r>
              <w:t xml:space="preserve"> </w:t>
            </w:r>
            <w:r w:rsidRPr="001D0283">
              <w:t>5.3.2-1.</w:t>
            </w:r>
          </w:p>
        </w:tc>
      </w:tr>
    </w:tbl>
    <w:p w14:paraId="3F59A1F9" w14:textId="77777777" w:rsidR="002C0E22" w:rsidRDefault="002C0E22" w:rsidP="00896988">
      <w:pPr>
        <w:pStyle w:val="BodyText"/>
        <w:spacing w:after="0"/>
        <w:jc w:val="center"/>
        <w:rPr>
          <w:b/>
          <w:bCs/>
          <w:lang w:eastAsia="zh-CN"/>
        </w:rPr>
      </w:pPr>
    </w:p>
    <w:p w14:paraId="7EF8C269" w14:textId="6F16CF23" w:rsidR="0029229F" w:rsidRDefault="0029229F" w:rsidP="0029229F">
      <w:pPr>
        <w:pStyle w:val="BodyText"/>
        <w:spacing w:after="0"/>
        <w:jc w:val="both"/>
        <w:rPr>
          <w:b/>
          <w:bCs/>
          <w:lang w:eastAsia="zh-CN"/>
        </w:rPr>
      </w:pPr>
      <w:r>
        <w:rPr>
          <w:b/>
          <w:bCs/>
          <w:lang w:eastAsia="zh-CN"/>
        </w:rPr>
        <w:t>Proposal</w:t>
      </w:r>
      <w:r w:rsidRPr="00DB7AF8">
        <w:rPr>
          <w:b/>
          <w:bCs/>
          <w:lang w:eastAsia="zh-CN"/>
        </w:rPr>
        <w:t xml:space="preserve"> </w:t>
      </w:r>
      <w:r w:rsidR="003F330B">
        <w:rPr>
          <w:b/>
          <w:bCs/>
          <w:lang w:eastAsia="zh-CN"/>
        </w:rPr>
        <w:t>7</w:t>
      </w:r>
      <w:r w:rsidRPr="00DB7AF8">
        <w:rPr>
          <w:b/>
          <w:bCs/>
          <w:lang w:eastAsia="zh-CN"/>
        </w:rPr>
        <w:t>:</w:t>
      </w:r>
      <w:r>
        <w:rPr>
          <w:b/>
          <w:bCs/>
          <w:lang w:eastAsia="zh-CN"/>
        </w:rPr>
        <w:t xml:space="preserve"> The transmit OFF power for 6 MHz channel bandwidth shall be -50 dBm.</w:t>
      </w:r>
    </w:p>
    <w:p w14:paraId="32123144" w14:textId="77777777" w:rsidR="0029229F" w:rsidRDefault="0029229F" w:rsidP="00896988">
      <w:pPr>
        <w:pStyle w:val="BodyText"/>
        <w:spacing w:after="0"/>
        <w:jc w:val="center"/>
        <w:rPr>
          <w:b/>
          <w:bCs/>
          <w:lang w:eastAsia="zh-CN"/>
        </w:rPr>
      </w:pPr>
    </w:p>
    <w:p w14:paraId="65837518" w14:textId="77777777" w:rsidR="002C0E22" w:rsidRDefault="002C0E22" w:rsidP="00896988">
      <w:pPr>
        <w:pStyle w:val="BodyText"/>
        <w:spacing w:after="0"/>
        <w:jc w:val="center"/>
        <w:rPr>
          <w:b/>
          <w:bCs/>
          <w:lang w:eastAsia="zh-CN"/>
        </w:rPr>
      </w:pPr>
    </w:p>
    <w:p w14:paraId="47B0D1AC" w14:textId="3E68C259" w:rsidR="002C0E22" w:rsidRPr="002C0E22" w:rsidRDefault="00275927" w:rsidP="002C0E22">
      <w:pPr>
        <w:pStyle w:val="BodyText"/>
        <w:spacing w:after="0"/>
        <w:jc w:val="both"/>
        <w:rPr>
          <w:lang w:eastAsia="zh-CN"/>
        </w:rPr>
      </w:pPr>
      <w:r w:rsidRPr="002C0E22">
        <w:rPr>
          <w:rFonts w:ascii="Arial" w:hAnsi="Arial" w:cs="Arial"/>
          <w:sz w:val="24"/>
          <w:szCs w:val="24"/>
          <w:lang w:eastAsia="zh-CN"/>
        </w:rPr>
        <w:t>2.2.</w:t>
      </w:r>
      <w:r>
        <w:rPr>
          <w:rFonts w:ascii="Arial" w:hAnsi="Arial" w:cs="Arial"/>
          <w:sz w:val="24"/>
          <w:szCs w:val="24"/>
          <w:lang w:eastAsia="zh-CN"/>
        </w:rPr>
        <w:t>3</w:t>
      </w:r>
      <w:r w:rsidRPr="002C0E22">
        <w:rPr>
          <w:rFonts w:ascii="Arial" w:hAnsi="Arial" w:cs="Arial"/>
          <w:sz w:val="24"/>
          <w:szCs w:val="24"/>
          <w:lang w:eastAsia="zh-CN"/>
        </w:rPr>
        <w:t xml:space="preserve"> </w:t>
      </w:r>
      <w:r w:rsidRPr="00120032">
        <w:rPr>
          <w:rFonts w:ascii="Arial" w:hAnsi="Arial" w:cs="Arial"/>
          <w:i/>
          <w:iCs/>
          <w:sz w:val="24"/>
          <w:szCs w:val="24"/>
          <w:lang w:eastAsia="zh-CN"/>
        </w:rPr>
        <w:t>Output</w:t>
      </w:r>
      <w:r w:rsidR="002C0E22" w:rsidRPr="00120032">
        <w:rPr>
          <w:rFonts w:ascii="Arial" w:hAnsi="Arial" w:cs="Arial"/>
          <w:i/>
          <w:iCs/>
          <w:sz w:val="24"/>
          <w:szCs w:val="24"/>
          <w:lang w:eastAsia="zh-CN"/>
        </w:rPr>
        <w:t xml:space="preserve"> RF Spectrum</w:t>
      </w:r>
      <w:r w:rsidR="002C0E22" w:rsidRPr="00275927">
        <w:rPr>
          <w:rFonts w:ascii="Arial" w:hAnsi="Arial" w:cs="Arial"/>
          <w:i/>
          <w:iCs/>
          <w:sz w:val="24"/>
          <w:szCs w:val="24"/>
          <w:lang w:eastAsia="zh-CN"/>
        </w:rPr>
        <w:t xml:space="preserve"> Emissions</w:t>
      </w:r>
    </w:p>
    <w:p w14:paraId="75A1CD99" w14:textId="77777777" w:rsidR="002C0E22" w:rsidRDefault="002C0E22" w:rsidP="00896988">
      <w:pPr>
        <w:pStyle w:val="BodyText"/>
        <w:spacing w:after="0"/>
        <w:jc w:val="center"/>
        <w:rPr>
          <w:b/>
          <w:bCs/>
          <w:lang w:eastAsia="zh-CN"/>
        </w:rPr>
      </w:pPr>
    </w:p>
    <w:p w14:paraId="6EA48C71" w14:textId="77777777" w:rsidR="00CA18E1" w:rsidRDefault="00CA18E1" w:rsidP="00896988">
      <w:pPr>
        <w:pStyle w:val="BodyText"/>
        <w:spacing w:after="0"/>
        <w:jc w:val="center"/>
        <w:rPr>
          <w:b/>
          <w:bCs/>
          <w:lang w:eastAsia="zh-CN"/>
        </w:rPr>
      </w:pPr>
    </w:p>
    <w:p w14:paraId="2448FA00" w14:textId="3FA73615" w:rsidR="005F3BFF" w:rsidRDefault="005F3BFF" w:rsidP="005F3BFF">
      <w:r>
        <w:t xml:space="preserve">Occupied channel bandwidth table should be updated with the addition of 6 MHz channel bandwidth as </w:t>
      </w:r>
      <w:r w:rsidRPr="0029229F">
        <w:rPr>
          <w:highlight w:val="yellow"/>
        </w:rPr>
        <w:t>highlighted</w:t>
      </w:r>
      <w:r>
        <w:t xml:space="preserve"> below in Table 4.</w:t>
      </w:r>
    </w:p>
    <w:p w14:paraId="4E55891B" w14:textId="1F9E7C99" w:rsidR="005F3BFF" w:rsidRPr="001D0283" w:rsidRDefault="005F3BFF" w:rsidP="005F3BFF">
      <w:pPr>
        <w:pStyle w:val="TH"/>
      </w:pPr>
      <w:r w:rsidRPr="001D0283">
        <w:t xml:space="preserve">Table </w:t>
      </w:r>
      <w:r>
        <w:t>4</w:t>
      </w:r>
      <w:r w:rsidRPr="001D0283">
        <w:t xml:space="preserve">: </w:t>
      </w:r>
      <w:bookmarkStart w:id="1" w:name="_Hlk210320986"/>
      <w:r w:rsidRPr="001D0283">
        <w:t>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7"/>
        <w:gridCol w:w="4918"/>
      </w:tblGrid>
      <w:tr w:rsidR="005F3BFF" w:rsidRPr="001D0283" w14:paraId="34C71AAB" w14:textId="77777777" w:rsidTr="005F3BFF">
        <w:trPr>
          <w:jc w:val="center"/>
        </w:trPr>
        <w:tc>
          <w:tcPr>
            <w:tcW w:w="3177" w:type="dxa"/>
            <w:tcBorders>
              <w:bottom w:val="nil"/>
            </w:tcBorders>
          </w:tcPr>
          <w:p w14:paraId="4279B49D" w14:textId="77777777" w:rsidR="005F3BFF" w:rsidRPr="001D0283" w:rsidRDefault="005F3BFF" w:rsidP="00315554">
            <w:pPr>
              <w:pStyle w:val="TAH"/>
            </w:pPr>
          </w:p>
        </w:tc>
        <w:tc>
          <w:tcPr>
            <w:tcW w:w="4918" w:type="dxa"/>
          </w:tcPr>
          <w:p w14:paraId="5212C2C7" w14:textId="77777777" w:rsidR="005F3BFF" w:rsidRPr="001D0283" w:rsidRDefault="005F3BFF" w:rsidP="00315554">
            <w:pPr>
              <w:pStyle w:val="TAH"/>
            </w:pPr>
            <w:r w:rsidRPr="001D0283">
              <w:rPr>
                <w:rFonts w:cs="Arial"/>
              </w:rPr>
              <w:t>NR</w:t>
            </w:r>
            <w:r>
              <w:rPr>
                <w:rFonts w:cs="Arial"/>
              </w:rPr>
              <w:t xml:space="preserve"> </w:t>
            </w:r>
            <w:r w:rsidRPr="001D0283">
              <w:rPr>
                <w:rFonts w:cs="Arial"/>
              </w:rPr>
              <w:t>channel</w:t>
            </w:r>
            <w:r>
              <w:rPr>
                <w:rFonts w:cs="Arial"/>
              </w:rPr>
              <w:t xml:space="preserve"> </w:t>
            </w:r>
            <w:r w:rsidRPr="001D0283">
              <w:rPr>
                <w:rFonts w:cs="Arial"/>
              </w:rPr>
              <w:t>bandwidth</w:t>
            </w:r>
            <w:r>
              <w:rPr>
                <w:rFonts w:cs="Arial"/>
              </w:rPr>
              <w:t xml:space="preserve"> </w:t>
            </w:r>
            <w:r w:rsidRPr="001D0283">
              <w:rPr>
                <w:rFonts w:cs="Arial"/>
              </w:rPr>
              <w:t>(MHz)</w:t>
            </w:r>
          </w:p>
        </w:tc>
      </w:tr>
      <w:tr w:rsidR="005F3BFF" w:rsidRPr="001D0283" w14:paraId="01459B3F" w14:textId="77777777" w:rsidTr="005F3BFF">
        <w:trPr>
          <w:jc w:val="center"/>
        </w:trPr>
        <w:tc>
          <w:tcPr>
            <w:tcW w:w="3177" w:type="dxa"/>
            <w:tcBorders>
              <w:top w:val="nil"/>
            </w:tcBorders>
          </w:tcPr>
          <w:p w14:paraId="5556EBCF" w14:textId="77777777" w:rsidR="005F3BFF" w:rsidRPr="001D0283" w:rsidRDefault="005F3BFF" w:rsidP="00315554">
            <w:pPr>
              <w:pStyle w:val="TAH"/>
            </w:pPr>
          </w:p>
        </w:tc>
        <w:tc>
          <w:tcPr>
            <w:tcW w:w="4918" w:type="dxa"/>
          </w:tcPr>
          <w:p w14:paraId="02A14E4D" w14:textId="08CA20EE" w:rsidR="005F3BFF" w:rsidRPr="001D0283" w:rsidRDefault="005F3BFF" w:rsidP="00315554">
            <w:pPr>
              <w:pStyle w:val="TAH"/>
            </w:pPr>
            <w:r w:rsidRPr="001D0283">
              <w:t>3,</w:t>
            </w:r>
            <w:r>
              <w:t xml:space="preserve"> </w:t>
            </w:r>
            <w:r w:rsidRPr="001D0283">
              <w:t>5,</w:t>
            </w:r>
            <w:r>
              <w:t xml:space="preserve"> </w:t>
            </w:r>
            <w:r w:rsidRPr="005F3BFF">
              <w:rPr>
                <w:highlight w:val="yellow"/>
              </w:rPr>
              <w:t>6,</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rPr>
                <w:rFonts w:hint="eastAsia"/>
                <w:lang w:eastAsia="zh-CN"/>
              </w:rPr>
              <w:t>35</w:t>
            </w:r>
            <w:r w:rsidRPr="001D0283">
              <w:rPr>
                <w:lang w:eastAsia="zh-CN"/>
              </w:rPr>
              <w:t>,</w:t>
            </w:r>
            <w:r>
              <w:rPr>
                <w:lang w:eastAsia="zh-CN"/>
              </w:rPr>
              <w:t xml:space="preserve"> </w:t>
            </w:r>
            <w:r w:rsidRPr="001D0283">
              <w:t>40,</w:t>
            </w:r>
            <w:r>
              <w:t xml:space="preserve"> </w:t>
            </w:r>
            <w:r w:rsidRPr="001D0283">
              <w:rPr>
                <w:rFonts w:hint="eastAsia"/>
                <w:lang w:eastAsia="zh-CN"/>
              </w:rPr>
              <w:t>45</w:t>
            </w:r>
            <w:r w:rsidRPr="001D0283">
              <w:rPr>
                <w:lang w:eastAsia="zh-CN"/>
              </w:rPr>
              <w:t>,</w:t>
            </w:r>
            <w:r>
              <w:rPr>
                <w:lang w:eastAsia="zh-CN"/>
              </w:rP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r>
      <w:tr w:rsidR="005F3BFF" w:rsidRPr="001D0283" w14:paraId="7DF6C8C2" w14:textId="77777777" w:rsidTr="005F3BFF">
        <w:trPr>
          <w:jc w:val="center"/>
        </w:trPr>
        <w:tc>
          <w:tcPr>
            <w:tcW w:w="3177" w:type="dxa"/>
          </w:tcPr>
          <w:p w14:paraId="66616700" w14:textId="77777777" w:rsidR="005F3BFF" w:rsidRPr="001D0283" w:rsidRDefault="005F3BFF" w:rsidP="00315554">
            <w:pPr>
              <w:keepNext/>
              <w:keepLines/>
              <w:jc w:val="center"/>
              <w:rPr>
                <w:rFonts w:ascii="Arial" w:hAnsi="Arial"/>
                <w:b/>
                <w:sz w:val="18"/>
              </w:rPr>
            </w:pPr>
            <w:r w:rsidRPr="001D0283">
              <w:rPr>
                <w:rFonts w:ascii="Arial" w:hAnsi="Arial" w:cs="Arial"/>
                <w:b/>
                <w:sz w:val="18"/>
              </w:rPr>
              <w:t>Occupied</w:t>
            </w:r>
            <w:r>
              <w:rPr>
                <w:rFonts w:ascii="Arial" w:hAnsi="Arial" w:cs="Arial"/>
                <w:b/>
                <w:sz w:val="18"/>
              </w:rPr>
              <w:t xml:space="preserve"> </w:t>
            </w:r>
            <w:r w:rsidRPr="001D0283">
              <w:rPr>
                <w:rFonts w:ascii="Arial" w:hAnsi="Arial" w:cs="Arial"/>
                <w:b/>
                <w:sz w:val="18"/>
              </w:rPr>
              <w:t>channel</w:t>
            </w:r>
            <w:r>
              <w:rPr>
                <w:rFonts w:ascii="Arial" w:hAnsi="Arial" w:cs="Arial"/>
                <w:b/>
                <w:sz w:val="18"/>
              </w:rPr>
              <w:t xml:space="preserve"> </w:t>
            </w:r>
            <w:r w:rsidRPr="001D0283">
              <w:rPr>
                <w:rFonts w:ascii="Arial" w:hAnsi="Arial" w:cs="Arial"/>
                <w:b/>
                <w:sz w:val="18"/>
              </w:rPr>
              <w:t>bandwidth</w:t>
            </w:r>
            <w:r>
              <w:rPr>
                <w:rFonts w:ascii="Arial" w:hAnsi="Arial" w:cs="Arial"/>
                <w:b/>
                <w:sz w:val="18"/>
              </w:rPr>
              <w:t xml:space="preserve"> </w:t>
            </w:r>
            <w:r w:rsidRPr="001D0283">
              <w:rPr>
                <w:rFonts w:ascii="Arial" w:hAnsi="Arial"/>
                <w:b/>
                <w:sz w:val="18"/>
              </w:rPr>
              <w:t>(MHz)</w:t>
            </w:r>
          </w:p>
        </w:tc>
        <w:tc>
          <w:tcPr>
            <w:tcW w:w="4918" w:type="dxa"/>
            <w:vAlign w:val="center"/>
          </w:tcPr>
          <w:p w14:paraId="41B954CB" w14:textId="77777777" w:rsidR="005F3BFF" w:rsidRPr="001D0283" w:rsidRDefault="005F3BFF" w:rsidP="00315554">
            <w:pPr>
              <w:pStyle w:val="TAC"/>
            </w:pPr>
            <w:r w:rsidRPr="001D0283">
              <w:t>Same</w:t>
            </w:r>
            <w:r>
              <w:t xml:space="preserve"> </w:t>
            </w:r>
            <w:r w:rsidRPr="001D0283">
              <w:t>as</w:t>
            </w:r>
            <w:r>
              <w:t xml:space="preserve"> </w:t>
            </w:r>
            <w:r w:rsidRPr="001D0283">
              <w:t>NR</w:t>
            </w:r>
            <w:r>
              <w:t xml:space="preserve"> </w:t>
            </w:r>
            <w:r w:rsidRPr="001D0283">
              <w:t>channel</w:t>
            </w:r>
            <w:r>
              <w:t xml:space="preserve"> </w:t>
            </w:r>
            <w:r w:rsidRPr="001D0283">
              <w:t>bandwidth</w:t>
            </w:r>
          </w:p>
        </w:tc>
      </w:tr>
      <w:bookmarkEnd w:id="1"/>
    </w:tbl>
    <w:p w14:paraId="688C675C" w14:textId="77777777" w:rsidR="005F3BFF" w:rsidRDefault="005F3BFF" w:rsidP="002C0E22">
      <w:pPr>
        <w:pStyle w:val="BodyText"/>
        <w:spacing w:after="0"/>
        <w:jc w:val="both"/>
        <w:rPr>
          <w:b/>
          <w:bCs/>
          <w:lang w:eastAsia="zh-CN"/>
        </w:rPr>
      </w:pPr>
    </w:p>
    <w:p w14:paraId="04F51030" w14:textId="77777777" w:rsidR="005F3BFF" w:rsidRDefault="005F3BFF" w:rsidP="002C0E22">
      <w:pPr>
        <w:pStyle w:val="BodyText"/>
        <w:spacing w:after="0"/>
        <w:jc w:val="both"/>
        <w:rPr>
          <w:b/>
          <w:bCs/>
          <w:lang w:eastAsia="zh-CN"/>
        </w:rPr>
      </w:pPr>
    </w:p>
    <w:p w14:paraId="336964DE" w14:textId="5B3ABABD" w:rsidR="002C0E22" w:rsidRDefault="005F3BFF" w:rsidP="002C0E22">
      <w:pPr>
        <w:pStyle w:val="BodyText"/>
        <w:spacing w:after="0"/>
        <w:jc w:val="both"/>
        <w:rPr>
          <w:b/>
          <w:bCs/>
          <w:lang w:eastAsia="zh-CN"/>
        </w:rPr>
      </w:pPr>
      <w:bookmarkStart w:id="2" w:name="_Hlk210347343"/>
      <w:r>
        <w:rPr>
          <w:b/>
          <w:bCs/>
          <w:lang w:eastAsia="zh-CN"/>
        </w:rPr>
        <w:t>Proposal</w:t>
      </w:r>
      <w:r w:rsidR="002C0E22" w:rsidRPr="00DB7AF8">
        <w:rPr>
          <w:b/>
          <w:bCs/>
          <w:lang w:eastAsia="zh-CN"/>
        </w:rPr>
        <w:t xml:space="preserve"> </w:t>
      </w:r>
      <w:r w:rsidR="00A35CAE">
        <w:rPr>
          <w:b/>
          <w:bCs/>
          <w:lang w:eastAsia="zh-CN"/>
        </w:rPr>
        <w:t>8</w:t>
      </w:r>
      <w:r w:rsidR="002C0E22" w:rsidRPr="00DB7AF8">
        <w:rPr>
          <w:b/>
          <w:bCs/>
          <w:lang w:eastAsia="zh-CN"/>
        </w:rPr>
        <w:t>:</w:t>
      </w:r>
      <w:r w:rsidR="002C0E22">
        <w:rPr>
          <w:b/>
          <w:bCs/>
          <w:lang w:eastAsia="zh-CN"/>
        </w:rPr>
        <w:t xml:space="preserve"> 6 MHz channel bandwidth</w:t>
      </w:r>
      <w:r w:rsidR="00251F8C">
        <w:rPr>
          <w:b/>
          <w:bCs/>
          <w:lang w:eastAsia="zh-CN"/>
        </w:rPr>
        <w:t xml:space="preserve"> shall be updated in the Occupied channel bandwidth table.</w:t>
      </w:r>
    </w:p>
    <w:bookmarkEnd w:id="2"/>
    <w:p w14:paraId="6A3DE55D" w14:textId="77777777" w:rsidR="002C0E22" w:rsidRDefault="002C0E22" w:rsidP="00896988">
      <w:pPr>
        <w:pStyle w:val="BodyText"/>
        <w:spacing w:after="0"/>
        <w:jc w:val="center"/>
        <w:rPr>
          <w:b/>
          <w:bCs/>
          <w:lang w:eastAsia="zh-CN"/>
        </w:rPr>
      </w:pPr>
    </w:p>
    <w:p w14:paraId="6F32C1BE" w14:textId="2CAA05F6" w:rsidR="00251F8C" w:rsidRDefault="00251F8C" w:rsidP="00251F8C">
      <w:r>
        <w:t xml:space="preserve">Spectrum emission mask table should be updated with the addition of 6 MHz channel bandwidth as </w:t>
      </w:r>
      <w:r w:rsidRPr="0029229F">
        <w:rPr>
          <w:highlight w:val="yellow"/>
        </w:rPr>
        <w:t>highlighted</w:t>
      </w:r>
      <w:r>
        <w:t xml:space="preserve"> below in Table 5.</w:t>
      </w:r>
    </w:p>
    <w:p w14:paraId="093F830C" w14:textId="77777777" w:rsidR="00251F8C" w:rsidRDefault="00251F8C" w:rsidP="00251F8C">
      <w:pPr>
        <w:pStyle w:val="BodyText"/>
        <w:spacing w:after="0"/>
        <w:jc w:val="both"/>
        <w:rPr>
          <w:b/>
          <w:bCs/>
          <w:lang w:eastAsia="zh-CN"/>
        </w:rPr>
      </w:pPr>
    </w:p>
    <w:p w14:paraId="6C081039" w14:textId="2BE9A2CE" w:rsidR="00251F8C" w:rsidRPr="001D0283" w:rsidRDefault="00251F8C" w:rsidP="00251F8C">
      <w:pPr>
        <w:pStyle w:val="TH"/>
      </w:pPr>
      <w:r w:rsidRPr="00C50952">
        <w:lastRenderedPageBreak/>
        <w:t>Table 5: General NR spectrum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251F8C" w:rsidRPr="001D0283" w14:paraId="25B54EC6" w14:textId="77777777" w:rsidTr="00315554">
        <w:trPr>
          <w:jc w:val="center"/>
        </w:trPr>
        <w:tc>
          <w:tcPr>
            <w:tcW w:w="203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6358F7" w14:textId="77777777" w:rsidR="00251F8C" w:rsidRPr="001D0283" w:rsidRDefault="00251F8C" w:rsidP="00315554">
            <w:pPr>
              <w:pStyle w:val="TAH"/>
            </w:pPr>
            <w:r w:rsidRPr="001D0283">
              <w:t>Δf</w:t>
            </w:r>
            <w:r w:rsidRPr="001D0283">
              <w:rPr>
                <w:vertAlign w:val="subscript"/>
              </w:rPr>
              <w:t>OOB</w:t>
            </w:r>
            <w:r>
              <w:t xml:space="preserve"> </w:t>
            </w:r>
            <w:r w:rsidRPr="001D0283">
              <w:br/>
              <w:t>(MHz)</w:t>
            </w:r>
          </w:p>
        </w:tc>
        <w:tc>
          <w:tcPr>
            <w:tcW w:w="6111" w:type="dxa"/>
            <w:gridSpan w:val="4"/>
            <w:tcBorders>
              <w:top w:val="single" w:sz="4" w:space="0" w:color="auto"/>
              <w:left w:val="single" w:sz="4" w:space="0" w:color="auto"/>
              <w:bottom w:val="single" w:sz="4" w:space="0" w:color="auto"/>
              <w:right w:val="single" w:sz="4" w:space="0" w:color="auto"/>
            </w:tcBorders>
          </w:tcPr>
          <w:p w14:paraId="5A58B1C1" w14:textId="77777777" w:rsidR="00251F8C" w:rsidRPr="001D0283" w:rsidRDefault="00251F8C" w:rsidP="00315554">
            <w:pPr>
              <w:pStyle w:val="TAH"/>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7A81188" w14:textId="77777777" w:rsidR="00251F8C" w:rsidRPr="001D0283" w:rsidRDefault="00251F8C" w:rsidP="00315554">
            <w:pPr>
              <w:pStyle w:val="TAH"/>
            </w:pPr>
            <w:r w:rsidRPr="001D0283">
              <w:t>Measurement</w:t>
            </w:r>
            <w:r>
              <w:t xml:space="preserve"> </w:t>
            </w:r>
            <w:r w:rsidRPr="001D0283">
              <w:t>bandwidth</w:t>
            </w:r>
          </w:p>
        </w:tc>
      </w:tr>
      <w:tr w:rsidR="00251F8C" w:rsidRPr="001D0283" w14:paraId="72AB81B7" w14:textId="77777777" w:rsidTr="00315554">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379BB688" w14:textId="77777777" w:rsidR="00251F8C" w:rsidRPr="001D0283" w:rsidRDefault="00251F8C" w:rsidP="00315554">
            <w:pPr>
              <w:pStyle w:val="TAH"/>
            </w:pPr>
          </w:p>
        </w:tc>
        <w:tc>
          <w:tcPr>
            <w:tcW w:w="504" w:type="dxa"/>
            <w:tcBorders>
              <w:top w:val="single" w:sz="4" w:space="0" w:color="auto"/>
              <w:left w:val="single" w:sz="4" w:space="0" w:color="auto"/>
              <w:bottom w:val="single" w:sz="4" w:space="0" w:color="auto"/>
              <w:right w:val="single" w:sz="4" w:space="0" w:color="auto"/>
            </w:tcBorders>
          </w:tcPr>
          <w:p w14:paraId="6BB64683" w14:textId="77777777" w:rsidR="00251F8C" w:rsidRPr="001D0283" w:rsidRDefault="00251F8C" w:rsidP="00315554">
            <w:pPr>
              <w:pStyle w:val="TAH"/>
            </w:pPr>
            <w:r w:rsidRPr="001D0283">
              <w:t>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ABBF7E4" w14:textId="77777777" w:rsidR="00251F8C" w:rsidRPr="001D0283" w:rsidRDefault="00251F8C" w:rsidP="00315554">
            <w:pPr>
              <w:pStyle w:val="TAH"/>
            </w:pPr>
            <w:r w:rsidRPr="001D0283">
              <w:t>5</w:t>
            </w: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821B9AD" w14:textId="26FA6681" w:rsidR="00251F8C" w:rsidRPr="001D0283" w:rsidRDefault="00251F8C" w:rsidP="00315554">
            <w:pPr>
              <w:pStyle w:val="TAH"/>
            </w:pPr>
            <w:r w:rsidRPr="00251F8C">
              <w:rPr>
                <w:shd w:val="clear" w:color="auto" w:fill="FFFF00"/>
              </w:rPr>
              <w:t>6,</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0DCDF24" w14:textId="77777777" w:rsidR="00251F8C" w:rsidRPr="001D0283" w:rsidRDefault="00251F8C" w:rsidP="00315554">
            <w:pPr>
              <w:pStyle w:val="TAH"/>
            </w:pP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46931E2" w14:textId="77777777" w:rsidR="00251F8C" w:rsidRPr="001D0283" w:rsidRDefault="00251F8C" w:rsidP="00315554">
            <w:pPr>
              <w:jc w:val="center"/>
              <w:rPr>
                <w:rFonts w:ascii="Arial" w:hAnsi="Arial" w:cs="Arial"/>
                <w:sz w:val="18"/>
                <w:szCs w:val="18"/>
              </w:rPr>
            </w:pPr>
          </w:p>
        </w:tc>
      </w:tr>
      <w:tr w:rsidR="00251F8C" w:rsidRPr="001D0283" w14:paraId="6E4CAB63" w14:textId="77777777" w:rsidTr="00315554">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9C48C9" w14:textId="77777777" w:rsidR="00251F8C" w:rsidRPr="001D0283" w:rsidRDefault="00251F8C" w:rsidP="00315554">
            <w:pPr>
              <w:pStyle w:val="TAC"/>
            </w:pPr>
            <w:r w:rsidRPr="001D0283">
              <w:t>±</w:t>
            </w:r>
            <w:r>
              <w:t xml:space="preserve"> </w:t>
            </w:r>
            <w:r w:rsidRPr="001D0283">
              <w:t>0-1</w:t>
            </w:r>
          </w:p>
        </w:tc>
        <w:tc>
          <w:tcPr>
            <w:tcW w:w="504" w:type="dxa"/>
            <w:tcBorders>
              <w:top w:val="single" w:sz="4" w:space="0" w:color="auto"/>
              <w:left w:val="single" w:sz="4" w:space="0" w:color="auto"/>
              <w:bottom w:val="single" w:sz="4" w:space="0" w:color="auto"/>
              <w:right w:val="single" w:sz="4" w:space="0" w:color="auto"/>
            </w:tcBorders>
          </w:tcPr>
          <w:p w14:paraId="5EA111DF" w14:textId="77777777" w:rsidR="00251F8C" w:rsidRPr="001D0283" w:rsidRDefault="00251F8C" w:rsidP="00315554">
            <w:pPr>
              <w:pStyle w:val="TAC"/>
            </w:pPr>
            <w:r w:rsidRPr="001D0283">
              <w:t>-13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4378375" w14:textId="77777777" w:rsidR="00251F8C" w:rsidRPr="001D0283" w:rsidRDefault="00251F8C" w:rsidP="00315554">
            <w:pPr>
              <w:pStyle w:val="TAC"/>
            </w:pPr>
            <w:r w:rsidRPr="001D0283">
              <w:t>-13</w:t>
            </w: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BB0B7A" w14:textId="77777777" w:rsidR="00251F8C" w:rsidRPr="001D0283" w:rsidRDefault="00251F8C" w:rsidP="00315554">
            <w:pPr>
              <w:pStyle w:val="TAC"/>
            </w:pPr>
            <w:r w:rsidRPr="001D0283">
              <w:t>-13</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2B41758" w14:textId="77777777" w:rsidR="00251F8C" w:rsidRPr="001D0283" w:rsidRDefault="00251F8C" w:rsidP="00315554">
            <w:pPr>
              <w:pStyle w:val="TAC"/>
            </w:pP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F06482" w14:textId="77777777" w:rsidR="00251F8C" w:rsidRPr="001D0283" w:rsidRDefault="00251F8C" w:rsidP="00315554">
            <w:pPr>
              <w:jc w:val="center"/>
              <w:rPr>
                <w:rFonts w:ascii="Arial" w:hAnsi="Arial" w:cs="Arial"/>
                <w:sz w:val="18"/>
                <w:szCs w:val="18"/>
              </w:rPr>
            </w:pPr>
            <w:r w:rsidRPr="001D0283">
              <w:rPr>
                <w:rFonts w:ascii="Arial" w:hAnsi="Arial" w:cs="Arial"/>
                <w:sz w:val="18"/>
                <w:szCs w:val="18"/>
              </w:rPr>
              <w:t>1</w:t>
            </w:r>
            <w:r>
              <w:rPr>
                <w:rFonts w:ascii="Arial" w:hAnsi="Arial" w:cs="Arial"/>
                <w:sz w:val="18"/>
                <w:szCs w:val="18"/>
              </w:rPr>
              <w:t xml:space="preserve"> </w:t>
            </w: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of</w:t>
            </w:r>
            <w:r>
              <w:rPr>
                <w:rFonts w:ascii="Arial" w:hAnsi="Arial" w:cs="Arial"/>
                <w:sz w:val="18"/>
                <w:szCs w:val="18"/>
              </w:rPr>
              <w:t xml:space="preserve"> </w:t>
            </w:r>
            <w:r w:rsidRPr="001D0283">
              <w:rPr>
                <w:rFonts w:ascii="Arial" w:hAnsi="Arial" w:cs="Arial"/>
                <w:sz w:val="18"/>
                <w:szCs w:val="18"/>
              </w:rPr>
              <w:t>channel</w:t>
            </w:r>
            <w:r>
              <w:rPr>
                <w:rFonts w:ascii="Arial" w:hAnsi="Arial" w:cs="Arial"/>
                <w:sz w:val="18"/>
                <w:szCs w:val="18"/>
              </w:rPr>
              <w:t xml:space="preserve"> </w:t>
            </w:r>
            <w:r w:rsidRPr="001D0283">
              <w:rPr>
                <w:rFonts w:ascii="Arial" w:hAnsi="Arial" w:cs="Arial"/>
                <w:sz w:val="18"/>
                <w:szCs w:val="18"/>
              </w:rPr>
              <w:t>BW</w:t>
            </w:r>
          </w:p>
        </w:tc>
      </w:tr>
      <w:tr w:rsidR="00251F8C" w:rsidRPr="001D0283" w14:paraId="1D78FF38" w14:textId="77777777" w:rsidTr="00315554">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E57DED8" w14:textId="77777777" w:rsidR="00251F8C" w:rsidRPr="001D0283" w:rsidRDefault="00251F8C" w:rsidP="00315554">
            <w:pPr>
              <w:pStyle w:val="TAC"/>
            </w:pPr>
            <w:r w:rsidRPr="001D0283">
              <w:t>±</w:t>
            </w:r>
            <w:r>
              <w:t xml:space="preserve"> </w:t>
            </w:r>
            <w:r w:rsidRPr="001D0283">
              <w:t>0-1</w:t>
            </w:r>
          </w:p>
        </w:tc>
        <w:tc>
          <w:tcPr>
            <w:tcW w:w="504" w:type="dxa"/>
            <w:tcBorders>
              <w:top w:val="single" w:sz="4" w:space="0" w:color="auto"/>
              <w:left w:val="single" w:sz="4" w:space="0" w:color="auto"/>
              <w:bottom w:val="single" w:sz="4" w:space="0" w:color="auto"/>
              <w:right w:val="single" w:sz="4" w:space="0" w:color="auto"/>
            </w:tcBorders>
          </w:tcPr>
          <w:p w14:paraId="5C0CAAE8" w14:textId="77777777" w:rsidR="00251F8C" w:rsidRPr="001D0283" w:rsidRDefault="00251F8C" w:rsidP="00315554">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D056716" w14:textId="77777777" w:rsidR="00251F8C" w:rsidRPr="001D0283" w:rsidRDefault="00251F8C" w:rsidP="00315554">
            <w:pPr>
              <w:pStyle w:val="TAC"/>
            </w:pP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350AAE9" w14:textId="77777777" w:rsidR="00251F8C" w:rsidRPr="001D0283" w:rsidRDefault="00251F8C" w:rsidP="00315554">
            <w:pPr>
              <w:pStyle w:val="TAC"/>
            </w:pP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8B9601F" w14:textId="77777777" w:rsidR="00251F8C" w:rsidRPr="001D0283" w:rsidRDefault="00251F8C" w:rsidP="00315554">
            <w:pPr>
              <w:pStyle w:val="TAC"/>
            </w:pPr>
            <w:r w:rsidRPr="001D0283">
              <w:t>-24</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AA956F1" w14:textId="77777777" w:rsidR="00251F8C" w:rsidRPr="001D0283" w:rsidRDefault="00251F8C" w:rsidP="00315554">
            <w:pPr>
              <w:jc w:val="center"/>
              <w:rPr>
                <w:rFonts w:ascii="Arial" w:hAnsi="Arial" w:cs="Arial"/>
                <w:sz w:val="18"/>
                <w:szCs w:val="18"/>
              </w:rPr>
            </w:pPr>
            <w:r w:rsidRPr="001D0283">
              <w:rPr>
                <w:rFonts w:ascii="Arial" w:hAnsi="Arial" w:cs="Arial"/>
                <w:sz w:val="18"/>
                <w:szCs w:val="18"/>
              </w:rPr>
              <w:t>30</w:t>
            </w:r>
            <w:r>
              <w:rPr>
                <w:rFonts w:ascii="Arial" w:hAnsi="Arial" w:cs="Arial"/>
                <w:sz w:val="18"/>
                <w:szCs w:val="18"/>
              </w:rPr>
              <w:t xml:space="preserve"> </w:t>
            </w:r>
            <w:r w:rsidRPr="001D0283">
              <w:rPr>
                <w:rFonts w:ascii="Arial" w:hAnsi="Arial" w:cs="Arial"/>
                <w:sz w:val="18"/>
                <w:szCs w:val="18"/>
              </w:rPr>
              <w:t>kHz</w:t>
            </w:r>
          </w:p>
        </w:tc>
      </w:tr>
      <w:tr w:rsidR="00251F8C" w:rsidRPr="001D0283" w14:paraId="6518EB13" w14:textId="77777777" w:rsidTr="00315554">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5E3CC81" w14:textId="77777777" w:rsidR="00251F8C" w:rsidRPr="001D0283" w:rsidRDefault="00251F8C" w:rsidP="00315554">
            <w:pPr>
              <w:pStyle w:val="TAC"/>
            </w:pPr>
            <w:r w:rsidRPr="001D0283">
              <w:t>±</w:t>
            </w:r>
            <w:r>
              <w:t xml:space="preserve"> </w:t>
            </w:r>
            <w:r w:rsidRPr="001D0283">
              <w:t>1-5</w:t>
            </w:r>
          </w:p>
        </w:tc>
        <w:tc>
          <w:tcPr>
            <w:tcW w:w="504" w:type="dxa"/>
            <w:tcBorders>
              <w:top w:val="single" w:sz="4" w:space="0" w:color="auto"/>
              <w:left w:val="single" w:sz="4" w:space="0" w:color="auto"/>
              <w:bottom w:val="single" w:sz="4" w:space="0" w:color="auto"/>
              <w:right w:val="single" w:sz="4" w:space="0" w:color="auto"/>
            </w:tcBorders>
          </w:tcPr>
          <w:p w14:paraId="4F293D70" w14:textId="77777777" w:rsidR="00251F8C" w:rsidRPr="001D0283" w:rsidRDefault="00251F8C" w:rsidP="00315554">
            <w:pPr>
              <w:pStyle w:val="TAC"/>
            </w:pPr>
            <w:r w:rsidRPr="001D0283">
              <w:t>-10</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C26E3F3" w14:textId="77777777" w:rsidR="00251F8C" w:rsidRPr="001D0283" w:rsidRDefault="00251F8C" w:rsidP="00315554">
            <w:pPr>
              <w:pStyle w:val="TAC"/>
            </w:pPr>
            <w:r w:rsidRPr="001D0283">
              <w:t>-10</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03E18D" w14:textId="77777777" w:rsidR="00251F8C" w:rsidRPr="001D0283" w:rsidRDefault="00251F8C" w:rsidP="00315554">
            <w:pPr>
              <w:pStyle w:val="TAC"/>
            </w:pPr>
            <w:r w:rsidRPr="001D0283">
              <w:t>-10</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EF0DD39" w14:textId="77777777" w:rsidR="00251F8C" w:rsidRPr="001D0283" w:rsidRDefault="00251F8C" w:rsidP="00315554">
            <w:pPr>
              <w:pStyle w:val="TAC"/>
            </w:pPr>
          </w:p>
          <w:p w14:paraId="5963CF6A" w14:textId="77777777" w:rsidR="00251F8C" w:rsidRPr="001D0283" w:rsidRDefault="00251F8C" w:rsidP="00315554">
            <w:pPr>
              <w:pStyle w:val="TAC"/>
            </w:pPr>
            <w:r w:rsidRPr="001D0283">
              <w:t>1</w:t>
            </w:r>
            <w:r>
              <w:t xml:space="preserve"> </w:t>
            </w:r>
            <w:r w:rsidRPr="001D0283">
              <w:t>MHz</w:t>
            </w:r>
          </w:p>
        </w:tc>
      </w:tr>
      <w:tr w:rsidR="00251F8C" w:rsidRPr="001D0283" w14:paraId="2B58FAA3" w14:textId="77777777" w:rsidTr="00315554">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7FF2261" w14:textId="77777777" w:rsidR="00251F8C" w:rsidRPr="001D0283" w:rsidRDefault="00251F8C" w:rsidP="00315554">
            <w:pPr>
              <w:pStyle w:val="TAC"/>
            </w:pPr>
            <w:r w:rsidRPr="001D0283">
              <w:t>±</w:t>
            </w:r>
            <w:r>
              <w:t xml:space="preserve"> </w:t>
            </w:r>
            <w:r w:rsidRPr="001D0283">
              <w:t>5-6</w:t>
            </w:r>
          </w:p>
        </w:tc>
        <w:tc>
          <w:tcPr>
            <w:tcW w:w="504" w:type="dxa"/>
            <w:tcBorders>
              <w:top w:val="single" w:sz="4" w:space="0" w:color="auto"/>
              <w:left w:val="single" w:sz="4" w:space="0" w:color="auto"/>
              <w:bottom w:val="single" w:sz="4" w:space="0" w:color="auto"/>
              <w:right w:val="single" w:sz="4" w:space="0" w:color="auto"/>
            </w:tcBorders>
          </w:tcPr>
          <w:p w14:paraId="61D69AFC" w14:textId="77777777" w:rsidR="00251F8C" w:rsidRPr="001D0283" w:rsidRDefault="00251F8C" w:rsidP="00315554">
            <w:pPr>
              <w:pStyle w:val="TAC"/>
            </w:pPr>
            <w:r w:rsidRPr="001D0283">
              <w:t>-25</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10494C9" w14:textId="77777777" w:rsidR="00251F8C" w:rsidRPr="001D0283" w:rsidRDefault="00251F8C" w:rsidP="00315554">
            <w:pPr>
              <w:pStyle w:val="TAC"/>
            </w:pPr>
            <w:r w:rsidRPr="001D0283">
              <w:t>-13</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7CC9154" w14:textId="77777777" w:rsidR="00251F8C" w:rsidRPr="001D0283" w:rsidRDefault="00251F8C" w:rsidP="00315554">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DF000BB" w14:textId="77777777" w:rsidR="00251F8C" w:rsidRPr="001D0283" w:rsidRDefault="00251F8C" w:rsidP="00315554">
            <w:pPr>
              <w:jc w:val="center"/>
              <w:rPr>
                <w:rFonts w:ascii="Arial" w:hAnsi="Arial" w:cs="Arial"/>
                <w:sz w:val="18"/>
                <w:szCs w:val="18"/>
              </w:rPr>
            </w:pPr>
          </w:p>
        </w:tc>
      </w:tr>
      <w:tr w:rsidR="00251F8C" w:rsidRPr="001D0283" w14:paraId="27F1FB69" w14:textId="77777777" w:rsidTr="00315554">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940247" w14:textId="77777777" w:rsidR="00251F8C" w:rsidRPr="001D0283" w:rsidRDefault="00251F8C" w:rsidP="00315554">
            <w:pPr>
              <w:pStyle w:val="TAC"/>
            </w:pPr>
            <w:r w:rsidRPr="001D0283">
              <w:t>±</w:t>
            </w:r>
            <w:r>
              <w:t xml:space="preserve"> </w:t>
            </w:r>
            <w:r w:rsidRPr="001D0283">
              <w:t>6-10</w:t>
            </w:r>
          </w:p>
        </w:tc>
        <w:tc>
          <w:tcPr>
            <w:tcW w:w="504" w:type="dxa"/>
            <w:tcBorders>
              <w:top w:val="single" w:sz="4" w:space="0" w:color="auto"/>
              <w:left w:val="single" w:sz="4" w:space="0" w:color="auto"/>
              <w:bottom w:val="single" w:sz="4" w:space="0" w:color="auto"/>
              <w:right w:val="single" w:sz="4" w:space="0" w:color="auto"/>
            </w:tcBorders>
          </w:tcPr>
          <w:p w14:paraId="3C282713" w14:textId="77777777" w:rsidR="00251F8C" w:rsidRPr="001D0283" w:rsidRDefault="00251F8C" w:rsidP="00315554">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B6FD01A" w14:textId="77777777" w:rsidR="00251F8C" w:rsidRPr="001D0283" w:rsidRDefault="00251F8C" w:rsidP="00315554">
            <w:pPr>
              <w:pStyle w:val="TAC"/>
            </w:pPr>
            <w:r w:rsidRPr="001D0283">
              <w:t>-25</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B8F6B3C" w14:textId="77777777" w:rsidR="00251F8C" w:rsidRPr="001D0283" w:rsidRDefault="00251F8C" w:rsidP="00315554">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811A4F5" w14:textId="77777777" w:rsidR="00251F8C" w:rsidRPr="001D0283" w:rsidRDefault="00251F8C" w:rsidP="00315554">
            <w:pPr>
              <w:jc w:val="center"/>
              <w:rPr>
                <w:rFonts w:ascii="Arial" w:hAnsi="Arial" w:cs="Arial"/>
                <w:sz w:val="18"/>
                <w:szCs w:val="18"/>
              </w:rPr>
            </w:pPr>
          </w:p>
        </w:tc>
      </w:tr>
      <w:tr w:rsidR="00251F8C" w:rsidRPr="001D0283" w14:paraId="231375D1" w14:textId="77777777" w:rsidTr="00315554">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946ABA9" w14:textId="77777777" w:rsidR="00251F8C" w:rsidRPr="001D0283" w:rsidRDefault="00251F8C" w:rsidP="00315554">
            <w:pPr>
              <w:pStyle w:val="TAC"/>
            </w:pPr>
            <w:r w:rsidRPr="001D0283">
              <w:rPr>
                <w:rFonts w:eastAsiaTheme="minorEastAsia"/>
              </w:rPr>
              <w:t>±</w:t>
            </w:r>
            <w:r>
              <w:rPr>
                <w:rFonts w:eastAsiaTheme="minorEastAsia"/>
              </w:rPr>
              <w:t xml:space="preserve"> </w:t>
            </w:r>
            <w:r w:rsidRPr="001D0283">
              <w:rPr>
                <w:rFonts w:eastAsiaTheme="minorEastAsia"/>
              </w:rPr>
              <w:t>5-BW</w:t>
            </w:r>
            <w:r w:rsidRPr="001D0283">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773434EE" w14:textId="77777777" w:rsidR="00251F8C" w:rsidRPr="001D0283" w:rsidRDefault="00251F8C" w:rsidP="00315554">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8DF73B1" w14:textId="77777777" w:rsidR="00251F8C" w:rsidRPr="001D0283" w:rsidRDefault="00251F8C" w:rsidP="00315554">
            <w:pPr>
              <w:pStyle w:val="TAC"/>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F661010" w14:textId="77777777" w:rsidR="00251F8C" w:rsidRPr="001D0283" w:rsidRDefault="00251F8C" w:rsidP="00315554">
            <w:pPr>
              <w:pStyle w:val="TAC"/>
            </w:pPr>
            <w:r w:rsidRPr="001D0283">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9830996" w14:textId="77777777" w:rsidR="00251F8C" w:rsidRPr="001D0283" w:rsidRDefault="00251F8C" w:rsidP="00315554">
            <w:pPr>
              <w:jc w:val="center"/>
              <w:rPr>
                <w:rFonts w:ascii="Arial" w:hAnsi="Arial" w:cs="Arial"/>
                <w:sz w:val="18"/>
                <w:szCs w:val="18"/>
              </w:rPr>
            </w:pPr>
          </w:p>
        </w:tc>
      </w:tr>
      <w:tr w:rsidR="00251F8C" w:rsidRPr="001D0283" w14:paraId="060F4856" w14:textId="77777777" w:rsidTr="00315554">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C9BA0DA" w14:textId="77777777" w:rsidR="00251F8C" w:rsidRPr="001D0283" w:rsidRDefault="00251F8C" w:rsidP="00315554">
            <w:pPr>
              <w:pStyle w:val="TAC"/>
            </w:pPr>
            <w:r w:rsidRPr="001D0283">
              <w:rPr>
                <w:rFonts w:eastAsiaTheme="minorEastAsia"/>
              </w:rPr>
              <w:t>±</w:t>
            </w:r>
            <w:r>
              <w:rPr>
                <w:rFonts w:eastAsiaTheme="minorEastAsia"/>
              </w:rPr>
              <w:t xml:space="preserve"> </w:t>
            </w:r>
            <w:proofErr w:type="spellStart"/>
            <w:r w:rsidRPr="001D0283">
              <w:rPr>
                <w:rFonts w:eastAsiaTheme="minorEastAsia"/>
              </w:rPr>
              <w:t>BW</w:t>
            </w:r>
            <w:r w:rsidRPr="001D0283">
              <w:rPr>
                <w:rFonts w:eastAsiaTheme="minorEastAsia"/>
                <w:vertAlign w:val="subscript"/>
              </w:rPr>
              <w:t>Channel</w:t>
            </w:r>
            <w:proofErr w:type="spellEnd"/>
            <w:r w:rsidRPr="001D0283">
              <w:rPr>
                <w:rFonts w:eastAsiaTheme="minorEastAsia"/>
              </w:rPr>
              <w:t>-(BW</w:t>
            </w:r>
            <w:r w:rsidRPr="001D0283">
              <w:rPr>
                <w:rFonts w:eastAsiaTheme="minorEastAsia"/>
                <w:vertAlign w:val="subscript"/>
              </w:rPr>
              <w:t>Channel</w:t>
            </w:r>
            <w:r w:rsidRPr="001D0283">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3976A170" w14:textId="77777777" w:rsidR="00251F8C" w:rsidRPr="001D0283" w:rsidRDefault="00251F8C" w:rsidP="00315554">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71C2227" w14:textId="77777777" w:rsidR="00251F8C" w:rsidRPr="001D0283" w:rsidRDefault="00251F8C" w:rsidP="00315554">
            <w:pPr>
              <w:pStyle w:val="TAC"/>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D56EB31" w14:textId="77777777" w:rsidR="00251F8C" w:rsidRPr="001D0283" w:rsidRDefault="00251F8C" w:rsidP="00315554">
            <w:pPr>
              <w:pStyle w:val="TAC"/>
            </w:pPr>
            <w:r w:rsidRPr="001D0283">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A89730A" w14:textId="77777777" w:rsidR="00251F8C" w:rsidRPr="001D0283" w:rsidRDefault="00251F8C" w:rsidP="00315554">
            <w:pPr>
              <w:jc w:val="center"/>
              <w:rPr>
                <w:rFonts w:ascii="Arial" w:hAnsi="Arial" w:cs="Arial"/>
                <w:sz w:val="18"/>
                <w:szCs w:val="18"/>
              </w:rPr>
            </w:pPr>
          </w:p>
        </w:tc>
      </w:tr>
    </w:tbl>
    <w:p w14:paraId="3973EC72" w14:textId="77777777" w:rsidR="00251F8C" w:rsidRDefault="00251F8C" w:rsidP="00251F8C">
      <w:pPr>
        <w:pStyle w:val="BodyText"/>
        <w:spacing w:after="0"/>
        <w:jc w:val="both"/>
        <w:rPr>
          <w:b/>
          <w:bCs/>
          <w:lang w:eastAsia="zh-CN"/>
        </w:rPr>
      </w:pPr>
    </w:p>
    <w:p w14:paraId="2F42A20A" w14:textId="77777777" w:rsidR="00251F8C" w:rsidRDefault="00251F8C" w:rsidP="00251F8C">
      <w:pPr>
        <w:pStyle w:val="BodyText"/>
        <w:spacing w:after="0"/>
        <w:jc w:val="both"/>
        <w:rPr>
          <w:b/>
          <w:bCs/>
          <w:lang w:eastAsia="zh-CN"/>
        </w:rPr>
      </w:pPr>
    </w:p>
    <w:p w14:paraId="2A4F1E32" w14:textId="57B8BF7E" w:rsidR="00251F8C" w:rsidRDefault="00251F8C" w:rsidP="00251F8C">
      <w:pPr>
        <w:pStyle w:val="BodyText"/>
        <w:spacing w:after="0"/>
        <w:jc w:val="both"/>
        <w:rPr>
          <w:b/>
          <w:bCs/>
          <w:lang w:eastAsia="zh-CN"/>
        </w:rPr>
      </w:pPr>
      <w:bookmarkStart w:id="3" w:name="_Hlk210347369"/>
      <w:r>
        <w:rPr>
          <w:b/>
          <w:bCs/>
          <w:lang w:eastAsia="zh-CN"/>
        </w:rPr>
        <w:t>Proposal</w:t>
      </w:r>
      <w:r w:rsidRPr="00DB7AF8">
        <w:rPr>
          <w:b/>
          <w:bCs/>
          <w:lang w:eastAsia="zh-CN"/>
        </w:rPr>
        <w:t xml:space="preserve"> </w:t>
      </w:r>
      <w:r w:rsidR="00BB7AF0">
        <w:rPr>
          <w:b/>
          <w:bCs/>
          <w:lang w:eastAsia="zh-CN"/>
        </w:rPr>
        <w:t>9</w:t>
      </w:r>
      <w:r w:rsidRPr="00DB7AF8">
        <w:rPr>
          <w:b/>
          <w:bCs/>
          <w:lang w:eastAsia="zh-CN"/>
        </w:rPr>
        <w:t>:</w:t>
      </w:r>
      <w:r>
        <w:rPr>
          <w:b/>
          <w:bCs/>
          <w:lang w:eastAsia="zh-CN"/>
        </w:rPr>
        <w:t xml:space="preserve"> 6 MHz channel bandwidth shall be updated in the General NR spectrum emission mask table.</w:t>
      </w:r>
    </w:p>
    <w:bookmarkEnd w:id="3"/>
    <w:p w14:paraId="10197B26" w14:textId="77777777" w:rsidR="002C0E22" w:rsidRDefault="002C0E22" w:rsidP="00896988">
      <w:pPr>
        <w:pStyle w:val="BodyText"/>
        <w:spacing w:after="0"/>
        <w:jc w:val="center"/>
        <w:rPr>
          <w:b/>
          <w:bCs/>
          <w:lang w:eastAsia="zh-CN"/>
        </w:rPr>
      </w:pPr>
    </w:p>
    <w:p w14:paraId="2CD8D00B" w14:textId="495E6ED4" w:rsidR="00D561DD" w:rsidRDefault="00D561DD" w:rsidP="00D561DD">
      <w:r>
        <w:t xml:space="preserve">Additional spectrum emission requirements for network signalling label NS_06 </w:t>
      </w:r>
      <w:r w:rsidR="007A0F9B">
        <w:t>shown in table 6 below s</w:t>
      </w:r>
      <w:r>
        <w:t>hould be updated with the addition of 6 MHz channel bandwidth.</w:t>
      </w:r>
    </w:p>
    <w:p w14:paraId="1FDAE9DE" w14:textId="77777777" w:rsidR="00251F8C" w:rsidRDefault="00251F8C" w:rsidP="00896988">
      <w:pPr>
        <w:pStyle w:val="BodyText"/>
        <w:spacing w:after="0"/>
        <w:jc w:val="center"/>
        <w:rPr>
          <w:b/>
          <w:bCs/>
          <w:lang w:eastAsia="zh-CN"/>
        </w:rPr>
      </w:pPr>
    </w:p>
    <w:p w14:paraId="231C2B46" w14:textId="02D069FC" w:rsidR="00251F8C" w:rsidRPr="001D0283" w:rsidRDefault="00251F8C" w:rsidP="00251F8C">
      <w:pPr>
        <w:pStyle w:val="TH"/>
      </w:pPr>
      <w:r w:rsidRPr="001D0283">
        <w:t xml:space="preserve">Table 6: Additional requirements for </w:t>
      </w:r>
      <w:r w:rsidRPr="001D0283">
        <w:rPr>
          <w:rFonts w:eastAsia="Yu Mincho"/>
        </w:rPr>
        <w:t>"</w:t>
      </w:r>
      <w:r w:rsidRPr="001D0283">
        <w:t>NS_06</w:t>
      </w:r>
      <w:r w:rsidRPr="001D0283">
        <w:rPr>
          <w:rFonts w:eastAsia="Yu Mincho"/>
        </w:rPr>
        <w:t>"</w:t>
      </w:r>
      <w:r w:rsidRPr="001D0283">
        <w:t xml:space="preserve"> or </w:t>
      </w:r>
      <w:r w:rsidRPr="001D0283">
        <w:rPr>
          <w:rFonts w:eastAsia="Yu Mincho"/>
        </w:rPr>
        <w:t>"</w:t>
      </w:r>
      <w:r w:rsidRPr="001D0283">
        <w:t>NS_07</w:t>
      </w:r>
      <w:r w:rsidRPr="001D0283">
        <w:rPr>
          <w:rFonts w:eastAsia="Yu Mincho"/>
        </w:rPr>
        <w:t>"</w:t>
      </w:r>
    </w:p>
    <w:tbl>
      <w:tblPr>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5"/>
        <w:gridCol w:w="1137"/>
        <w:gridCol w:w="1136"/>
        <w:gridCol w:w="1136"/>
        <w:gridCol w:w="1136"/>
        <w:gridCol w:w="1297"/>
      </w:tblGrid>
      <w:tr w:rsidR="00251F8C" w:rsidRPr="001D0283" w14:paraId="476D9DD7" w14:textId="77777777" w:rsidTr="00315554">
        <w:trPr>
          <w:jc w:val="center"/>
        </w:trPr>
        <w:tc>
          <w:tcPr>
            <w:tcW w:w="845" w:type="dxa"/>
            <w:tcBorders>
              <w:bottom w:val="nil"/>
            </w:tcBorders>
          </w:tcPr>
          <w:p w14:paraId="0AB4E88F" w14:textId="77777777" w:rsidR="00251F8C" w:rsidRPr="001D0283" w:rsidRDefault="00251F8C" w:rsidP="00315554">
            <w:pPr>
              <w:pStyle w:val="TAH"/>
            </w:pPr>
            <w:r w:rsidRPr="001D0283">
              <w:t>Δf</w:t>
            </w:r>
            <w:r w:rsidRPr="001D0283">
              <w:rPr>
                <w:vertAlign w:val="subscript"/>
              </w:rPr>
              <w:t>OOB</w:t>
            </w:r>
            <w:r w:rsidRPr="001D0283">
              <w:rPr>
                <w:vertAlign w:val="subscript"/>
              </w:rPr>
              <w:br/>
            </w:r>
            <w:r w:rsidRPr="001D0283">
              <w:t>(MHz)</w:t>
            </w:r>
          </w:p>
        </w:tc>
        <w:tc>
          <w:tcPr>
            <w:tcW w:w="4545" w:type="dxa"/>
            <w:gridSpan w:val="4"/>
          </w:tcPr>
          <w:p w14:paraId="594A7E67" w14:textId="77777777" w:rsidR="00251F8C" w:rsidRPr="001D0283" w:rsidRDefault="00251F8C" w:rsidP="00315554">
            <w:pPr>
              <w:pStyle w:val="TAH"/>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297" w:type="dxa"/>
            <w:tcBorders>
              <w:bottom w:val="nil"/>
            </w:tcBorders>
          </w:tcPr>
          <w:p w14:paraId="19E02810" w14:textId="77777777" w:rsidR="00251F8C" w:rsidRPr="001D0283" w:rsidRDefault="00251F8C" w:rsidP="00315554">
            <w:pPr>
              <w:pStyle w:val="TAH"/>
            </w:pPr>
            <w:r w:rsidRPr="001D0283">
              <w:t>Measurement</w:t>
            </w:r>
            <w:r w:rsidRPr="001D0283">
              <w:br/>
              <w:t>bandwidth</w:t>
            </w:r>
          </w:p>
        </w:tc>
      </w:tr>
      <w:tr w:rsidR="00251F8C" w:rsidRPr="001D0283" w14:paraId="0CE32C04" w14:textId="77777777" w:rsidTr="00315554">
        <w:trPr>
          <w:jc w:val="center"/>
        </w:trPr>
        <w:tc>
          <w:tcPr>
            <w:tcW w:w="845" w:type="dxa"/>
            <w:tcBorders>
              <w:top w:val="nil"/>
            </w:tcBorders>
          </w:tcPr>
          <w:p w14:paraId="534D2B81" w14:textId="77777777" w:rsidR="00251F8C" w:rsidRPr="001D0283" w:rsidRDefault="00251F8C" w:rsidP="00315554">
            <w:pPr>
              <w:pStyle w:val="TAH"/>
            </w:pPr>
          </w:p>
        </w:tc>
        <w:tc>
          <w:tcPr>
            <w:tcW w:w="1137" w:type="dxa"/>
          </w:tcPr>
          <w:p w14:paraId="528ACB01" w14:textId="77777777" w:rsidR="00251F8C" w:rsidRPr="001D0283" w:rsidRDefault="00251F8C" w:rsidP="00315554">
            <w:pPr>
              <w:pStyle w:val="TAH"/>
              <w:rPr>
                <w:lang w:eastAsia="zh-CN"/>
              </w:rPr>
            </w:pPr>
            <w:r w:rsidRPr="001D0283">
              <w:rPr>
                <w:lang w:eastAsia="zh-CN"/>
              </w:rPr>
              <w:t>3</w:t>
            </w:r>
          </w:p>
        </w:tc>
        <w:tc>
          <w:tcPr>
            <w:tcW w:w="1136" w:type="dxa"/>
          </w:tcPr>
          <w:p w14:paraId="319AC8B8" w14:textId="7D56F10E" w:rsidR="00251F8C" w:rsidRPr="001D0283" w:rsidRDefault="00251F8C" w:rsidP="00315554">
            <w:pPr>
              <w:pStyle w:val="TAH"/>
              <w:rPr>
                <w:lang w:eastAsia="zh-CN"/>
              </w:rPr>
            </w:pPr>
            <w:r w:rsidRPr="001D0283">
              <w:rPr>
                <w:rFonts w:hint="eastAsia"/>
                <w:lang w:eastAsia="zh-CN"/>
              </w:rPr>
              <w:t>5</w:t>
            </w:r>
            <w:r w:rsidR="00D561DD" w:rsidRPr="007A0F9B">
              <w:rPr>
                <w:shd w:val="clear" w:color="auto" w:fill="FFFF00"/>
                <w:lang w:eastAsia="zh-CN"/>
              </w:rPr>
              <w:t>,</w:t>
            </w:r>
          </w:p>
        </w:tc>
        <w:tc>
          <w:tcPr>
            <w:tcW w:w="1136" w:type="dxa"/>
          </w:tcPr>
          <w:p w14:paraId="1A130F24" w14:textId="77777777" w:rsidR="00251F8C" w:rsidRPr="001D0283" w:rsidRDefault="00251F8C" w:rsidP="00315554">
            <w:pPr>
              <w:pStyle w:val="TAH"/>
              <w:rPr>
                <w:lang w:eastAsia="zh-CN"/>
              </w:rPr>
            </w:pPr>
            <w:r w:rsidRPr="001D0283">
              <w:rPr>
                <w:rFonts w:hint="eastAsia"/>
                <w:lang w:eastAsia="zh-CN"/>
              </w:rPr>
              <w:t>10</w:t>
            </w:r>
          </w:p>
        </w:tc>
        <w:tc>
          <w:tcPr>
            <w:tcW w:w="1136" w:type="dxa"/>
          </w:tcPr>
          <w:p w14:paraId="683898D0" w14:textId="77777777" w:rsidR="00251F8C" w:rsidRPr="001D0283" w:rsidRDefault="00251F8C" w:rsidP="00315554">
            <w:pPr>
              <w:pStyle w:val="TAH"/>
              <w:rPr>
                <w:lang w:eastAsia="zh-CN"/>
              </w:rPr>
            </w:pPr>
            <w:r w:rsidRPr="001D0283">
              <w:rPr>
                <w:rFonts w:hint="eastAsia"/>
                <w:lang w:eastAsia="zh-CN"/>
              </w:rPr>
              <w:t>15</w:t>
            </w:r>
          </w:p>
        </w:tc>
        <w:tc>
          <w:tcPr>
            <w:tcW w:w="1297" w:type="dxa"/>
            <w:tcBorders>
              <w:top w:val="nil"/>
            </w:tcBorders>
          </w:tcPr>
          <w:p w14:paraId="5E4B615E" w14:textId="77777777" w:rsidR="00251F8C" w:rsidRPr="001D0283" w:rsidRDefault="00251F8C" w:rsidP="00315554">
            <w:pPr>
              <w:pStyle w:val="TAH"/>
            </w:pPr>
          </w:p>
        </w:tc>
      </w:tr>
      <w:tr w:rsidR="00251F8C" w:rsidRPr="001D0283" w14:paraId="2BAD5769" w14:textId="77777777" w:rsidTr="00315554">
        <w:trPr>
          <w:jc w:val="center"/>
        </w:trPr>
        <w:tc>
          <w:tcPr>
            <w:tcW w:w="845" w:type="dxa"/>
            <w:hideMark/>
          </w:tcPr>
          <w:p w14:paraId="021C5944" w14:textId="77777777" w:rsidR="00251F8C" w:rsidRPr="001D0283" w:rsidRDefault="00251F8C" w:rsidP="00315554">
            <w:pPr>
              <w:pStyle w:val="TAC"/>
            </w:pPr>
            <w:r w:rsidRPr="001D0283">
              <w:t>±</w:t>
            </w:r>
            <w:r>
              <w:t xml:space="preserve"> </w:t>
            </w:r>
            <w:r w:rsidRPr="001D0283">
              <w:t>0</w:t>
            </w:r>
            <w:r>
              <w:t xml:space="preserve"> </w:t>
            </w:r>
            <w:r w:rsidRPr="001D0283">
              <w:t>–</w:t>
            </w:r>
            <w:r>
              <w:t xml:space="preserve"> </w:t>
            </w:r>
            <w:r w:rsidRPr="001D0283">
              <w:t>0.1</w:t>
            </w:r>
          </w:p>
        </w:tc>
        <w:tc>
          <w:tcPr>
            <w:tcW w:w="1137" w:type="dxa"/>
          </w:tcPr>
          <w:p w14:paraId="149947F1" w14:textId="77777777" w:rsidR="00251F8C" w:rsidRPr="001D0283" w:rsidRDefault="00251F8C" w:rsidP="00315554">
            <w:pPr>
              <w:pStyle w:val="TAC"/>
            </w:pPr>
            <w:r w:rsidRPr="001D0283">
              <w:t>-13</w:t>
            </w:r>
          </w:p>
        </w:tc>
        <w:tc>
          <w:tcPr>
            <w:tcW w:w="1136" w:type="dxa"/>
            <w:hideMark/>
          </w:tcPr>
          <w:p w14:paraId="5769B1E8" w14:textId="77777777" w:rsidR="00251F8C" w:rsidRPr="001D0283" w:rsidRDefault="00251F8C" w:rsidP="00315554">
            <w:pPr>
              <w:pStyle w:val="TAC"/>
            </w:pPr>
            <w:r w:rsidRPr="001D0283">
              <w:t>-15</w:t>
            </w:r>
          </w:p>
        </w:tc>
        <w:tc>
          <w:tcPr>
            <w:tcW w:w="1136" w:type="dxa"/>
            <w:hideMark/>
          </w:tcPr>
          <w:p w14:paraId="0CDAFB75" w14:textId="77777777" w:rsidR="00251F8C" w:rsidRPr="001D0283" w:rsidRDefault="00251F8C" w:rsidP="00315554">
            <w:pPr>
              <w:pStyle w:val="TAC"/>
            </w:pPr>
            <w:r w:rsidRPr="001D0283">
              <w:t>-18</w:t>
            </w:r>
          </w:p>
        </w:tc>
        <w:tc>
          <w:tcPr>
            <w:tcW w:w="1136" w:type="dxa"/>
            <w:hideMark/>
          </w:tcPr>
          <w:p w14:paraId="47ED79BE" w14:textId="77777777" w:rsidR="00251F8C" w:rsidRPr="001D0283" w:rsidRDefault="00251F8C" w:rsidP="00315554">
            <w:pPr>
              <w:pStyle w:val="TAC"/>
            </w:pPr>
            <w:r w:rsidRPr="001D0283">
              <w:t>-20</w:t>
            </w:r>
          </w:p>
        </w:tc>
        <w:tc>
          <w:tcPr>
            <w:tcW w:w="1297" w:type="dxa"/>
          </w:tcPr>
          <w:p w14:paraId="7C643760" w14:textId="77777777" w:rsidR="00251F8C" w:rsidRPr="001D0283" w:rsidRDefault="00251F8C" w:rsidP="00315554">
            <w:pPr>
              <w:pStyle w:val="TAC"/>
            </w:pPr>
            <w:r w:rsidRPr="001D0283">
              <w:t>30</w:t>
            </w:r>
            <w:r>
              <w:t xml:space="preserve"> </w:t>
            </w:r>
            <w:r w:rsidRPr="001D0283">
              <w:t>kHz</w:t>
            </w:r>
          </w:p>
        </w:tc>
      </w:tr>
      <w:tr w:rsidR="00251F8C" w:rsidRPr="001D0283" w14:paraId="0AEA5313" w14:textId="77777777" w:rsidTr="00315554">
        <w:trPr>
          <w:jc w:val="center"/>
        </w:trPr>
        <w:tc>
          <w:tcPr>
            <w:tcW w:w="845" w:type="dxa"/>
            <w:hideMark/>
          </w:tcPr>
          <w:p w14:paraId="33FF2299" w14:textId="77777777" w:rsidR="00251F8C" w:rsidRPr="001D0283" w:rsidRDefault="00251F8C" w:rsidP="00315554">
            <w:pPr>
              <w:pStyle w:val="TAC"/>
            </w:pPr>
            <w:r w:rsidRPr="001D0283">
              <w:t>±</w:t>
            </w:r>
            <w:r>
              <w:t xml:space="preserve"> </w:t>
            </w:r>
            <w:r w:rsidRPr="001D0283">
              <w:t>0.1</w:t>
            </w:r>
            <w:r>
              <w:t xml:space="preserve"> </w:t>
            </w:r>
            <w:r w:rsidRPr="001D0283">
              <w:t>–</w:t>
            </w:r>
            <w:r>
              <w:t xml:space="preserve"> </w:t>
            </w:r>
            <w:r w:rsidRPr="001D0283">
              <w:t>1</w:t>
            </w:r>
          </w:p>
        </w:tc>
        <w:tc>
          <w:tcPr>
            <w:tcW w:w="1137" w:type="dxa"/>
          </w:tcPr>
          <w:p w14:paraId="5DDF1E0C" w14:textId="77777777" w:rsidR="00251F8C" w:rsidRPr="001D0283" w:rsidRDefault="00251F8C" w:rsidP="00315554">
            <w:pPr>
              <w:pStyle w:val="TAC"/>
            </w:pPr>
            <w:r w:rsidRPr="001D0283">
              <w:t>-13</w:t>
            </w:r>
          </w:p>
        </w:tc>
        <w:tc>
          <w:tcPr>
            <w:tcW w:w="1136" w:type="dxa"/>
            <w:hideMark/>
          </w:tcPr>
          <w:p w14:paraId="5390A3BA" w14:textId="77777777" w:rsidR="00251F8C" w:rsidRPr="001D0283" w:rsidRDefault="00251F8C" w:rsidP="00315554">
            <w:pPr>
              <w:pStyle w:val="TAC"/>
            </w:pPr>
            <w:r w:rsidRPr="001D0283">
              <w:t>-13</w:t>
            </w:r>
          </w:p>
        </w:tc>
        <w:tc>
          <w:tcPr>
            <w:tcW w:w="1136" w:type="dxa"/>
            <w:tcBorders>
              <w:bottom w:val="single" w:sz="4" w:space="0" w:color="auto"/>
            </w:tcBorders>
            <w:hideMark/>
          </w:tcPr>
          <w:p w14:paraId="6EE5E997" w14:textId="77777777" w:rsidR="00251F8C" w:rsidRPr="001D0283" w:rsidRDefault="00251F8C" w:rsidP="00315554">
            <w:pPr>
              <w:pStyle w:val="TAC"/>
            </w:pPr>
            <w:r w:rsidRPr="001D0283">
              <w:t>-13</w:t>
            </w:r>
          </w:p>
        </w:tc>
        <w:tc>
          <w:tcPr>
            <w:tcW w:w="1136" w:type="dxa"/>
            <w:tcBorders>
              <w:bottom w:val="single" w:sz="4" w:space="0" w:color="auto"/>
            </w:tcBorders>
            <w:hideMark/>
          </w:tcPr>
          <w:p w14:paraId="053F2997" w14:textId="77777777" w:rsidR="00251F8C" w:rsidRPr="001D0283" w:rsidRDefault="00251F8C" w:rsidP="00315554">
            <w:pPr>
              <w:pStyle w:val="TAC"/>
            </w:pPr>
            <w:r w:rsidRPr="001D0283">
              <w:t>-13</w:t>
            </w:r>
          </w:p>
        </w:tc>
        <w:tc>
          <w:tcPr>
            <w:tcW w:w="1297" w:type="dxa"/>
            <w:tcBorders>
              <w:bottom w:val="single" w:sz="4" w:space="0" w:color="auto"/>
            </w:tcBorders>
          </w:tcPr>
          <w:p w14:paraId="632B3057" w14:textId="77777777" w:rsidR="00251F8C" w:rsidRPr="001D0283" w:rsidRDefault="00251F8C" w:rsidP="00315554">
            <w:pPr>
              <w:pStyle w:val="TAC"/>
            </w:pPr>
            <w:r w:rsidRPr="001D0283">
              <w:t>100</w:t>
            </w:r>
            <w:r>
              <w:t xml:space="preserve"> </w:t>
            </w:r>
            <w:r w:rsidRPr="001D0283">
              <w:t>kHz</w:t>
            </w:r>
          </w:p>
        </w:tc>
      </w:tr>
      <w:tr w:rsidR="00251F8C" w:rsidRPr="001D0283" w14:paraId="129AD325" w14:textId="77777777" w:rsidTr="00315554">
        <w:trPr>
          <w:jc w:val="center"/>
        </w:trPr>
        <w:tc>
          <w:tcPr>
            <w:tcW w:w="845" w:type="dxa"/>
          </w:tcPr>
          <w:p w14:paraId="5A81AEBB" w14:textId="77777777" w:rsidR="00251F8C" w:rsidRPr="001D0283" w:rsidRDefault="00251F8C" w:rsidP="00315554">
            <w:pPr>
              <w:pStyle w:val="TAC"/>
            </w:pPr>
            <w:r w:rsidRPr="001D0283">
              <w:t>±</w:t>
            </w:r>
            <w:r>
              <w:t xml:space="preserve"> </w:t>
            </w:r>
            <w:r w:rsidRPr="001D0283">
              <w:t>1</w:t>
            </w:r>
            <w:r>
              <w:t xml:space="preserve"> </w:t>
            </w:r>
            <w:r w:rsidRPr="001D0283">
              <w:t>–</w:t>
            </w:r>
            <w:r>
              <w:t xml:space="preserve"> </w:t>
            </w:r>
            <w:r w:rsidRPr="001D0283">
              <w:t>5</w:t>
            </w:r>
          </w:p>
        </w:tc>
        <w:tc>
          <w:tcPr>
            <w:tcW w:w="1137" w:type="dxa"/>
          </w:tcPr>
          <w:p w14:paraId="3C1929EE" w14:textId="77777777" w:rsidR="00251F8C" w:rsidRPr="001D0283" w:rsidRDefault="00251F8C" w:rsidP="00315554">
            <w:pPr>
              <w:pStyle w:val="TAC"/>
            </w:pPr>
            <w:r w:rsidRPr="001D0283">
              <w:t>-13</w:t>
            </w:r>
          </w:p>
        </w:tc>
        <w:tc>
          <w:tcPr>
            <w:tcW w:w="1136" w:type="dxa"/>
          </w:tcPr>
          <w:p w14:paraId="2C6A5BD0" w14:textId="77777777" w:rsidR="00251F8C" w:rsidRPr="001D0283" w:rsidRDefault="00251F8C" w:rsidP="00315554">
            <w:pPr>
              <w:pStyle w:val="TAC"/>
            </w:pPr>
            <w:r w:rsidRPr="001D0283">
              <w:t>-13</w:t>
            </w:r>
          </w:p>
        </w:tc>
        <w:tc>
          <w:tcPr>
            <w:tcW w:w="1136" w:type="dxa"/>
            <w:tcBorders>
              <w:bottom w:val="nil"/>
            </w:tcBorders>
          </w:tcPr>
          <w:p w14:paraId="075117ED" w14:textId="77777777" w:rsidR="00251F8C" w:rsidRPr="001D0283" w:rsidRDefault="00251F8C" w:rsidP="00315554">
            <w:pPr>
              <w:pStyle w:val="TAC"/>
            </w:pPr>
            <w:r w:rsidRPr="001D0283">
              <w:t>-13</w:t>
            </w:r>
          </w:p>
        </w:tc>
        <w:tc>
          <w:tcPr>
            <w:tcW w:w="1136" w:type="dxa"/>
            <w:tcBorders>
              <w:bottom w:val="nil"/>
            </w:tcBorders>
          </w:tcPr>
          <w:p w14:paraId="4D0F9F03" w14:textId="77777777" w:rsidR="00251F8C" w:rsidRPr="001D0283" w:rsidRDefault="00251F8C" w:rsidP="00315554">
            <w:pPr>
              <w:pStyle w:val="TAC"/>
            </w:pPr>
            <w:r w:rsidRPr="001D0283">
              <w:t>-13</w:t>
            </w:r>
          </w:p>
        </w:tc>
        <w:tc>
          <w:tcPr>
            <w:tcW w:w="1297" w:type="dxa"/>
            <w:tcBorders>
              <w:bottom w:val="nil"/>
            </w:tcBorders>
          </w:tcPr>
          <w:p w14:paraId="6B540D9B" w14:textId="77777777" w:rsidR="00251F8C" w:rsidRPr="001D0283" w:rsidRDefault="00251F8C" w:rsidP="00315554">
            <w:pPr>
              <w:pStyle w:val="TAC"/>
            </w:pPr>
            <w:r w:rsidRPr="001D0283">
              <w:t>1</w:t>
            </w:r>
            <w:r>
              <w:t xml:space="preserve"> </w:t>
            </w:r>
            <w:r w:rsidRPr="001D0283">
              <w:t>MHz</w:t>
            </w:r>
          </w:p>
        </w:tc>
      </w:tr>
      <w:tr w:rsidR="00251F8C" w:rsidRPr="001D0283" w14:paraId="30821F7E" w14:textId="77777777" w:rsidTr="00315554">
        <w:trPr>
          <w:jc w:val="center"/>
        </w:trPr>
        <w:tc>
          <w:tcPr>
            <w:tcW w:w="845" w:type="dxa"/>
            <w:hideMark/>
          </w:tcPr>
          <w:p w14:paraId="58A2F234" w14:textId="77777777" w:rsidR="00251F8C" w:rsidRPr="001D0283" w:rsidRDefault="00251F8C" w:rsidP="00315554">
            <w:pPr>
              <w:pStyle w:val="TAC"/>
            </w:pPr>
            <w:r w:rsidRPr="001D0283">
              <w:t>±</w:t>
            </w:r>
            <w:r>
              <w:t xml:space="preserve"> </w:t>
            </w:r>
            <w:r w:rsidRPr="001D0283">
              <w:t>5</w:t>
            </w:r>
            <w:r>
              <w:t xml:space="preserve"> </w:t>
            </w:r>
            <w:r w:rsidRPr="001D0283">
              <w:t>–</w:t>
            </w:r>
            <w:r>
              <w:t xml:space="preserve"> </w:t>
            </w:r>
            <w:r w:rsidRPr="001D0283">
              <w:t>6</w:t>
            </w:r>
          </w:p>
        </w:tc>
        <w:tc>
          <w:tcPr>
            <w:tcW w:w="1137" w:type="dxa"/>
          </w:tcPr>
          <w:p w14:paraId="7E32A4D4" w14:textId="77777777" w:rsidR="00251F8C" w:rsidRPr="001D0283" w:rsidRDefault="00251F8C" w:rsidP="00315554">
            <w:pPr>
              <w:pStyle w:val="TAC"/>
            </w:pPr>
            <w:r w:rsidRPr="001D0283">
              <w:t>-25</w:t>
            </w:r>
          </w:p>
        </w:tc>
        <w:tc>
          <w:tcPr>
            <w:tcW w:w="1136" w:type="dxa"/>
            <w:hideMark/>
          </w:tcPr>
          <w:p w14:paraId="77EA6774" w14:textId="77777777" w:rsidR="00251F8C" w:rsidRPr="001D0283" w:rsidRDefault="00251F8C" w:rsidP="00315554">
            <w:pPr>
              <w:pStyle w:val="TAC"/>
            </w:pPr>
            <w:r w:rsidRPr="001D0283">
              <w:t>-13</w:t>
            </w:r>
          </w:p>
        </w:tc>
        <w:tc>
          <w:tcPr>
            <w:tcW w:w="1136" w:type="dxa"/>
            <w:tcBorders>
              <w:bottom w:val="nil"/>
            </w:tcBorders>
            <w:hideMark/>
          </w:tcPr>
          <w:p w14:paraId="768FB284" w14:textId="77777777" w:rsidR="00251F8C" w:rsidRPr="001D0283" w:rsidRDefault="00251F8C" w:rsidP="00315554">
            <w:pPr>
              <w:pStyle w:val="TAC"/>
            </w:pPr>
            <w:r w:rsidRPr="001D0283">
              <w:t>-13</w:t>
            </w:r>
          </w:p>
        </w:tc>
        <w:tc>
          <w:tcPr>
            <w:tcW w:w="1136" w:type="dxa"/>
            <w:tcBorders>
              <w:bottom w:val="nil"/>
            </w:tcBorders>
            <w:hideMark/>
          </w:tcPr>
          <w:p w14:paraId="01C06905" w14:textId="77777777" w:rsidR="00251F8C" w:rsidRPr="001D0283" w:rsidRDefault="00251F8C" w:rsidP="00315554">
            <w:pPr>
              <w:pStyle w:val="TAC"/>
            </w:pPr>
            <w:r w:rsidRPr="001D0283">
              <w:t>-13</w:t>
            </w:r>
          </w:p>
        </w:tc>
        <w:tc>
          <w:tcPr>
            <w:tcW w:w="1297" w:type="dxa"/>
            <w:tcBorders>
              <w:bottom w:val="nil"/>
            </w:tcBorders>
          </w:tcPr>
          <w:p w14:paraId="4D898A0E" w14:textId="77777777" w:rsidR="00251F8C" w:rsidRPr="001D0283" w:rsidRDefault="00251F8C" w:rsidP="00315554">
            <w:pPr>
              <w:pStyle w:val="TAC"/>
            </w:pPr>
            <w:r w:rsidRPr="001D0283">
              <w:t>1</w:t>
            </w:r>
            <w:r>
              <w:t xml:space="preserve"> </w:t>
            </w:r>
            <w:r w:rsidRPr="001D0283">
              <w:t>MHz</w:t>
            </w:r>
          </w:p>
        </w:tc>
      </w:tr>
      <w:tr w:rsidR="00251F8C" w:rsidRPr="001D0283" w14:paraId="561B752A" w14:textId="77777777" w:rsidTr="00315554">
        <w:trPr>
          <w:jc w:val="center"/>
        </w:trPr>
        <w:tc>
          <w:tcPr>
            <w:tcW w:w="845" w:type="dxa"/>
            <w:hideMark/>
          </w:tcPr>
          <w:p w14:paraId="0AFEFE8B" w14:textId="77777777" w:rsidR="00251F8C" w:rsidRPr="001D0283" w:rsidRDefault="00251F8C" w:rsidP="00315554">
            <w:pPr>
              <w:pStyle w:val="TAC"/>
            </w:pPr>
            <w:r w:rsidRPr="001D0283">
              <w:t>±</w:t>
            </w:r>
            <w:r>
              <w:t xml:space="preserve"> </w:t>
            </w:r>
            <w:r w:rsidRPr="001D0283">
              <w:t>6</w:t>
            </w:r>
            <w:r>
              <w:t xml:space="preserve"> </w:t>
            </w:r>
            <w:r w:rsidRPr="001D0283">
              <w:t>–</w:t>
            </w:r>
            <w:r>
              <w:t xml:space="preserve"> </w:t>
            </w:r>
            <w:r w:rsidRPr="001D0283">
              <w:t>10</w:t>
            </w:r>
          </w:p>
        </w:tc>
        <w:tc>
          <w:tcPr>
            <w:tcW w:w="1137" w:type="dxa"/>
          </w:tcPr>
          <w:p w14:paraId="7377BED5" w14:textId="77777777" w:rsidR="00251F8C" w:rsidRPr="001D0283" w:rsidRDefault="00251F8C" w:rsidP="00315554">
            <w:pPr>
              <w:pStyle w:val="TAC"/>
            </w:pPr>
          </w:p>
        </w:tc>
        <w:tc>
          <w:tcPr>
            <w:tcW w:w="1136" w:type="dxa"/>
            <w:hideMark/>
          </w:tcPr>
          <w:p w14:paraId="53E0F540" w14:textId="77777777" w:rsidR="00251F8C" w:rsidRPr="001D0283" w:rsidRDefault="00251F8C" w:rsidP="00315554">
            <w:pPr>
              <w:pStyle w:val="TAC"/>
            </w:pPr>
            <w:r w:rsidRPr="001D0283">
              <w:t>-25</w:t>
            </w:r>
          </w:p>
        </w:tc>
        <w:tc>
          <w:tcPr>
            <w:tcW w:w="1136" w:type="dxa"/>
            <w:tcBorders>
              <w:top w:val="nil"/>
            </w:tcBorders>
            <w:hideMark/>
          </w:tcPr>
          <w:p w14:paraId="782D8C76" w14:textId="77777777" w:rsidR="00251F8C" w:rsidRPr="001D0283" w:rsidRDefault="00251F8C" w:rsidP="00315554">
            <w:pPr>
              <w:pStyle w:val="TAC"/>
            </w:pPr>
          </w:p>
        </w:tc>
        <w:tc>
          <w:tcPr>
            <w:tcW w:w="1136" w:type="dxa"/>
            <w:tcBorders>
              <w:top w:val="nil"/>
              <w:bottom w:val="nil"/>
            </w:tcBorders>
            <w:hideMark/>
          </w:tcPr>
          <w:p w14:paraId="06728082" w14:textId="77777777" w:rsidR="00251F8C" w:rsidRPr="001D0283" w:rsidRDefault="00251F8C" w:rsidP="00315554">
            <w:pPr>
              <w:pStyle w:val="TAC"/>
            </w:pPr>
          </w:p>
        </w:tc>
        <w:tc>
          <w:tcPr>
            <w:tcW w:w="1297" w:type="dxa"/>
            <w:tcBorders>
              <w:top w:val="nil"/>
              <w:bottom w:val="nil"/>
            </w:tcBorders>
          </w:tcPr>
          <w:p w14:paraId="71B8B598" w14:textId="77777777" w:rsidR="00251F8C" w:rsidRPr="001D0283" w:rsidRDefault="00251F8C" w:rsidP="00315554">
            <w:pPr>
              <w:pStyle w:val="TAC"/>
            </w:pPr>
          </w:p>
        </w:tc>
      </w:tr>
      <w:tr w:rsidR="00251F8C" w:rsidRPr="001D0283" w14:paraId="17469848" w14:textId="77777777" w:rsidTr="00315554">
        <w:trPr>
          <w:jc w:val="center"/>
        </w:trPr>
        <w:tc>
          <w:tcPr>
            <w:tcW w:w="845" w:type="dxa"/>
          </w:tcPr>
          <w:p w14:paraId="766AAA4A" w14:textId="77777777" w:rsidR="00251F8C" w:rsidRPr="001D0283" w:rsidRDefault="00251F8C" w:rsidP="00315554">
            <w:pPr>
              <w:pStyle w:val="TAC"/>
            </w:pPr>
            <w:r w:rsidRPr="001D0283">
              <w:t>±</w:t>
            </w:r>
            <w:r>
              <w:t xml:space="preserve"> </w:t>
            </w:r>
            <w:r w:rsidRPr="001D0283">
              <w:t>10</w:t>
            </w:r>
            <w:r>
              <w:t xml:space="preserve"> </w:t>
            </w:r>
            <w:r w:rsidRPr="001D0283">
              <w:t>–</w:t>
            </w:r>
            <w:r>
              <w:t xml:space="preserve"> </w:t>
            </w:r>
            <w:r w:rsidRPr="001D0283">
              <w:t>15</w:t>
            </w:r>
          </w:p>
        </w:tc>
        <w:tc>
          <w:tcPr>
            <w:tcW w:w="1137" w:type="dxa"/>
          </w:tcPr>
          <w:p w14:paraId="7513D782" w14:textId="77777777" w:rsidR="00251F8C" w:rsidRPr="001D0283" w:rsidRDefault="00251F8C" w:rsidP="00315554">
            <w:pPr>
              <w:pStyle w:val="TAC"/>
            </w:pPr>
          </w:p>
        </w:tc>
        <w:tc>
          <w:tcPr>
            <w:tcW w:w="1136" w:type="dxa"/>
          </w:tcPr>
          <w:p w14:paraId="153F9588" w14:textId="77777777" w:rsidR="00251F8C" w:rsidRPr="001D0283" w:rsidRDefault="00251F8C" w:rsidP="00315554">
            <w:pPr>
              <w:pStyle w:val="TAC"/>
            </w:pPr>
          </w:p>
        </w:tc>
        <w:tc>
          <w:tcPr>
            <w:tcW w:w="1136" w:type="dxa"/>
            <w:hideMark/>
          </w:tcPr>
          <w:p w14:paraId="43584D42" w14:textId="77777777" w:rsidR="00251F8C" w:rsidRPr="001D0283" w:rsidRDefault="00251F8C" w:rsidP="00315554">
            <w:pPr>
              <w:pStyle w:val="TAC"/>
            </w:pPr>
            <w:r w:rsidRPr="001D0283">
              <w:t>-25</w:t>
            </w:r>
          </w:p>
        </w:tc>
        <w:tc>
          <w:tcPr>
            <w:tcW w:w="1136" w:type="dxa"/>
            <w:tcBorders>
              <w:top w:val="nil"/>
            </w:tcBorders>
            <w:hideMark/>
          </w:tcPr>
          <w:p w14:paraId="2D98C86D" w14:textId="77777777" w:rsidR="00251F8C" w:rsidRPr="001D0283" w:rsidRDefault="00251F8C" w:rsidP="00315554">
            <w:pPr>
              <w:pStyle w:val="TAC"/>
            </w:pPr>
          </w:p>
        </w:tc>
        <w:tc>
          <w:tcPr>
            <w:tcW w:w="1297" w:type="dxa"/>
            <w:tcBorders>
              <w:top w:val="nil"/>
              <w:bottom w:val="nil"/>
            </w:tcBorders>
          </w:tcPr>
          <w:p w14:paraId="594DC334" w14:textId="77777777" w:rsidR="00251F8C" w:rsidRPr="001D0283" w:rsidRDefault="00251F8C" w:rsidP="00315554">
            <w:pPr>
              <w:pStyle w:val="TAC"/>
            </w:pPr>
          </w:p>
        </w:tc>
      </w:tr>
      <w:tr w:rsidR="00251F8C" w:rsidRPr="001D0283" w14:paraId="0D2DDCC0" w14:textId="77777777" w:rsidTr="00315554">
        <w:trPr>
          <w:jc w:val="center"/>
        </w:trPr>
        <w:tc>
          <w:tcPr>
            <w:tcW w:w="845" w:type="dxa"/>
          </w:tcPr>
          <w:p w14:paraId="0A4CB556" w14:textId="77777777" w:rsidR="00251F8C" w:rsidRPr="001D0283" w:rsidRDefault="00251F8C" w:rsidP="00315554">
            <w:pPr>
              <w:pStyle w:val="TAC"/>
            </w:pPr>
            <w:r w:rsidRPr="001D0283">
              <w:t>±</w:t>
            </w:r>
            <w:r>
              <w:t xml:space="preserve"> </w:t>
            </w:r>
            <w:r w:rsidRPr="001D0283">
              <w:t>15</w:t>
            </w:r>
            <w:r>
              <w:t xml:space="preserve"> </w:t>
            </w:r>
            <w:r w:rsidRPr="001D0283">
              <w:t>–</w:t>
            </w:r>
            <w:r>
              <w:t xml:space="preserve"> </w:t>
            </w:r>
            <w:r w:rsidRPr="001D0283">
              <w:t>20</w:t>
            </w:r>
          </w:p>
        </w:tc>
        <w:tc>
          <w:tcPr>
            <w:tcW w:w="1137" w:type="dxa"/>
          </w:tcPr>
          <w:p w14:paraId="3BD55A0B" w14:textId="77777777" w:rsidR="00251F8C" w:rsidRPr="001D0283" w:rsidRDefault="00251F8C" w:rsidP="00315554">
            <w:pPr>
              <w:pStyle w:val="TAC"/>
            </w:pPr>
          </w:p>
        </w:tc>
        <w:tc>
          <w:tcPr>
            <w:tcW w:w="1136" w:type="dxa"/>
            <w:hideMark/>
          </w:tcPr>
          <w:p w14:paraId="02EC1B83" w14:textId="77777777" w:rsidR="00251F8C" w:rsidRPr="001D0283" w:rsidRDefault="00251F8C" w:rsidP="00315554">
            <w:pPr>
              <w:pStyle w:val="TAC"/>
            </w:pPr>
          </w:p>
        </w:tc>
        <w:tc>
          <w:tcPr>
            <w:tcW w:w="1136" w:type="dxa"/>
            <w:hideMark/>
          </w:tcPr>
          <w:p w14:paraId="36E816F4" w14:textId="77777777" w:rsidR="00251F8C" w:rsidRPr="001D0283" w:rsidRDefault="00251F8C" w:rsidP="00315554">
            <w:pPr>
              <w:pStyle w:val="TAC"/>
            </w:pPr>
          </w:p>
        </w:tc>
        <w:tc>
          <w:tcPr>
            <w:tcW w:w="1136" w:type="dxa"/>
            <w:hideMark/>
          </w:tcPr>
          <w:p w14:paraId="00C5687C" w14:textId="77777777" w:rsidR="00251F8C" w:rsidRPr="001D0283" w:rsidRDefault="00251F8C" w:rsidP="00315554">
            <w:pPr>
              <w:pStyle w:val="TAC"/>
            </w:pPr>
            <w:r w:rsidRPr="001D0283">
              <w:t>-25</w:t>
            </w:r>
          </w:p>
        </w:tc>
        <w:tc>
          <w:tcPr>
            <w:tcW w:w="1297" w:type="dxa"/>
            <w:tcBorders>
              <w:top w:val="nil"/>
            </w:tcBorders>
          </w:tcPr>
          <w:p w14:paraId="30461F5C" w14:textId="77777777" w:rsidR="00251F8C" w:rsidRPr="001D0283" w:rsidRDefault="00251F8C" w:rsidP="00315554">
            <w:pPr>
              <w:pStyle w:val="TAC"/>
            </w:pPr>
          </w:p>
        </w:tc>
      </w:tr>
    </w:tbl>
    <w:p w14:paraId="337A65F0" w14:textId="77777777" w:rsidR="00251F8C" w:rsidRPr="001D0283" w:rsidRDefault="00251F8C" w:rsidP="00251F8C"/>
    <w:p w14:paraId="47DEEAC0" w14:textId="79A58283" w:rsidR="00251F8C" w:rsidRDefault="00251F8C" w:rsidP="00251F8C">
      <w:pPr>
        <w:pStyle w:val="BodyText"/>
        <w:spacing w:after="0"/>
        <w:jc w:val="center"/>
        <w:rPr>
          <w:b/>
          <w:bCs/>
          <w:lang w:eastAsia="zh-CN"/>
        </w:rPr>
      </w:pPr>
      <w:r w:rsidRPr="001D0283">
        <w:t>NOTE:</w:t>
      </w:r>
      <w:r w:rsidRPr="001D0283">
        <w:tab/>
      </w:r>
      <w:proofErr w:type="gramStart"/>
      <w:r w:rsidRPr="001D0283">
        <w:t>As a general rule</w:t>
      </w:r>
      <w:proofErr w:type="gramEnd"/>
      <w:r w:rsidRPr="001D0283">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1D0283">
        <w:t>in order to</w:t>
      </w:r>
      <w:proofErr w:type="gramEnd"/>
      <w:r w:rsidRPr="001D0283">
        <w:t xml:space="preserve"> obtain the equivalent noise bandwidth of the measurement bandwidth</w:t>
      </w:r>
    </w:p>
    <w:p w14:paraId="3E42086A" w14:textId="77777777" w:rsidR="00251F8C" w:rsidRDefault="00251F8C" w:rsidP="00896988">
      <w:pPr>
        <w:pStyle w:val="BodyText"/>
        <w:spacing w:after="0"/>
        <w:jc w:val="center"/>
        <w:rPr>
          <w:b/>
          <w:bCs/>
          <w:lang w:eastAsia="zh-CN"/>
        </w:rPr>
      </w:pPr>
    </w:p>
    <w:p w14:paraId="643FFA55" w14:textId="1D3D188A" w:rsidR="00D561DD" w:rsidRDefault="00D561DD" w:rsidP="00D561DD">
      <w:pPr>
        <w:pStyle w:val="BodyText"/>
        <w:spacing w:after="0"/>
        <w:jc w:val="both"/>
        <w:rPr>
          <w:b/>
          <w:bCs/>
          <w:lang w:eastAsia="zh-CN"/>
        </w:rPr>
      </w:pPr>
      <w:bookmarkStart w:id="4" w:name="_Hlk210347385"/>
      <w:r>
        <w:rPr>
          <w:b/>
          <w:bCs/>
          <w:lang w:eastAsia="zh-CN"/>
        </w:rPr>
        <w:t>Proposal</w:t>
      </w:r>
      <w:r w:rsidRPr="00DB7AF8">
        <w:rPr>
          <w:b/>
          <w:bCs/>
          <w:lang w:eastAsia="zh-CN"/>
        </w:rPr>
        <w:t xml:space="preserve"> </w:t>
      </w:r>
      <w:r w:rsidR="0090590B">
        <w:rPr>
          <w:b/>
          <w:bCs/>
          <w:lang w:eastAsia="zh-CN"/>
        </w:rPr>
        <w:t>10</w:t>
      </w:r>
      <w:r w:rsidRPr="00DB7AF8">
        <w:rPr>
          <w:b/>
          <w:bCs/>
          <w:lang w:eastAsia="zh-CN"/>
        </w:rPr>
        <w:t>:</w:t>
      </w:r>
      <w:r>
        <w:rPr>
          <w:b/>
          <w:bCs/>
          <w:lang w:eastAsia="zh-CN"/>
        </w:rPr>
        <w:t xml:space="preserve"> 6 MHz channel bandwidth shall be updated in the Additional requirements for “NS_06” or “NS_07” table.</w:t>
      </w:r>
    </w:p>
    <w:bookmarkEnd w:id="4"/>
    <w:p w14:paraId="52A896B3" w14:textId="77777777" w:rsidR="00251F8C" w:rsidRDefault="00251F8C" w:rsidP="00896988">
      <w:pPr>
        <w:pStyle w:val="BodyText"/>
        <w:spacing w:after="0"/>
        <w:jc w:val="center"/>
        <w:rPr>
          <w:b/>
          <w:bCs/>
          <w:lang w:eastAsia="zh-CN"/>
        </w:rPr>
      </w:pPr>
    </w:p>
    <w:p w14:paraId="2696D1A7" w14:textId="77777777" w:rsidR="00251F8C" w:rsidRDefault="00251F8C" w:rsidP="00896988">
      <w:pPr>
        <w:pStyle w:val="BodyText"/>
        <w:spacing w:after="0"/>
        <w:jc w:val="center"/>
        <w:rPr>
          <w:b/>
          <w:bCs/>
          <w:lang w:eastAsia="zh-CN"/>
        </w:rPr>
      </w:pPr>
    </w:p>
    <w:p w14:paraId="2A192E91" w14:textId="73A76E64" w:rsidR="00251F8C" w:rsidRDefault="00D561DD" w:rsidP="00D561DD">
      <w:pPr>
        <w:rPr>
          <w:b/>
          <w:bCs/>
          <w:lang w:eastAsia="zh-CN"/>
        </w:rPr>
      </w:pPr>
      <w:r>
        <w:t xml:space="preserve">NR ACLR measurement bandwidth table should be updated with the addition of 6 MHz channel bandwidth as </w:t>
      </w:r>
      <w:r w:rsidRPr="0029229F">
        <w:rPr>
          <w:highlight w:val="yellow"/>
        </w:rPr>
        <w:t>highlighted</w:t>
      </w:r>
      <w:r>
        <w:t xml:space="preserve"> below in Table 7.</w:t>
      </w:r>
    </w:p>
    <w:p w14:paraId="1F2AF84C" w14:textId="77777777" w:rsidR="00D561DD" w:rsidRDefault="00D561DD" w:rsidP="00896988">
      <w:pPr>
        <w:pStyle w:val="BodyText"/>
        <w:spacing w:after="0"/>
        <w:jc w:val="center"/>
        <w:rPr>
          <w:b/>
          <w:bCs/>
          <w:lang w:eastAsia="zh-CN"/>
        </w:rPr>
      </w:pPr>
    </w:p>
    <w:p w14:paraId="1498DB76" w14:textId="79A5B434" w:rsidR="00D561DD" w:rsidRPr="001D0283" w:rsidRDefault="00D561DD" w:rsidP="00D561DD">
      <w:pPr>
        <w:pStyle w:val="TH"/>
      </w:pPr>
      <w:r w:rsidRPr="001D0283">
        <w:t xml:space="preserve">Table </w:t>
      </w:r>
      <w:r>
        <w:t>7</w:t>
      </w:r>
      <w:r w:rsidRPr="001D0283">
        <w:t>: NR ACLR measurement bandwidth</w:t>
      </w:r>
    </w:p>
    <w:tbl>
      <w:tblPr>
        <w:tblW w:w="7040" w:type="dxa"/>
        <w:jc w:val="center"/>
        <w:tblLayout w:type="fixed"/>
        <w:tblCellMar>
          <w:left w:w="28" w:type="dxa"/>
        </w:tblCellMar>
        <w:tblLook w:val="04A0" w:firstRow="1" w:lastRow="0" w:firstColumn="1" w:lastColumn="0" w:noHBand="0" w:noVBand="1"/>
      </w:tblPr>
      <w:tblGrid>
        <w:gridCol w:w="1842"/>
        <w:gridCol w:w="706"/>
        <w:gridCol w:w="2829"/>
        <w:gridCol w:w="1663"/>
      </w:tblGrid>
      <w:tr w:rsidR="00D561DD" w:rsidRPr="001D0283" w14:paraId="40C82180" w14:textId="77777777" w:rsidTr="00D561DD">
        <w:trPr>
          <w:jc w:val="center"/>
        </w:trPr>
        <w:tc>
          <w:tcPr>
            <w:tcW w:w="1842" w:type="dxa"/>
            <w:tcBorders>
              <w:top w:val="single" w:sz="4" w:space="0" w:color="auto"/>
              <w:left w:val="single" w:sz="4" w:space="0" w:color="auto"/>
              <w:bottom w:val="single" w:sz="4" w:space="0" w:color="auto"/>
              <w:right w:val="single" w:sz="4" w:space="0" w:color="auto"/>
            </w:tcBorders>
            <w:vAlign w:val="center"/>
            <w:hideMark/>
          </w:tcPr>
          <w:p w14:paraId="4727F9A9" w14:textId="77777777" w:rsidR="00D561DD" w:rsidRPr="001D0283" w:rsidRDefault="00D561DD" w:rsidP="00315554">
            <w:pPr>
              <w:pStyle w:val="TAH"/>
            </w:pPr>
            <w:bookmarkStart w:id="5" w:name="_Hlk78811278"/>
            <w:r w:rsidRPr="001D0283">
              <w:t>Channel</w:t>
            </w:r>
            <w:r>
              <w:t xml:space="preserve"> </w:t>
            </w:r>
            <w:r w:rsidRPr="001D0283">
              <w:t>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63A1A049" w14:textId="77777777" w:rsidR="00D561DD" w:rsidRPr="001D0283" w:rsidRDefault="00D561DD" w:rsidP="00315554">
            <w:pPr>
              <w:pStyle w:val="TAC"/>
            </w:pPr>
            <w:r w:rsidRPr="001D0283">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4A8EECD5" w14:textId="239E2AE9" w:rsidR="00D561DD" w:rsidRPr="001D0283" w:rsidRDefault="00D561DD" w:rsidP="00315554">
            <w:pPr>
              <w:pStyle w:val="TAC"/>
            </w:pPr>
            <w:r w:rsidRPr="001D0283">
              <w:t>3,5,</w:t>
            </w:r>
            <w:r w:rsidRPr="00D561DD">
              <w:rPr>
                <w:shd w:val="clear" w:color="auto" w:fill="FFFF00"/>
              </w:rPr>
              <w:t>6,</w:t>
            </w:r>
            <w:r w:rsidRPr="001D0283">
              <w:t>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682078D3" w14:textId="77777777" w:rsidR="00D561DD" w:rsidRPr="001D0283" w:rsidRDefault="00D561DD" w:rsidP="00315554">
            <w:pPr>
              <w:pStyle w:val="TAC"/>
            </w:pPr>
            <w:r w:rsidRPr="001D0283">
              <w:t>60,70,80,90,100</w:t>
            </w:r>
          </w:p>
        </w:tc>
      </w:tr>
      <w:tr w:rsidR="00D561DD" w:rsidRPr="001D0283" w14:paraId="2903F54A" w14:textId="77777777" w:rsidTr="00D561DD">
        <w:trPr>
          <w:jc w:val="center"/>
        </w:trPr>
        <w:tc>
          <w:tcPr>
            <w:tcW w:w="1842" w:type="dxa"/>
            <w:tcBorders>
              <w:top w:val="single" w:sz="4" w:space="0" w:color="auto"/>
              <w:left w:val="single" w:sz="4" w:space="0" w:color="auto"/>
              <w:bottom w:val="single" w:sz="4" w:space="0" w:color="auto"/>
              <w:right w:val="single" w:sz="4" w:space="0" w:color="auto"/>
            </w:tcBorders>
            <w:vAlign w:val="center"/>
            <w:hideMark/>
          </w:tcPr>
          <w:p w14:paraId="58BA0616" w14:textId="77777777" w:rsidR="00D561DD" w:rsidRPr="001D0283" w:rsidRDefault="00D561DD" w:rsidP="00315554">
            <w:pPr>
              <w:pStyle w:val="TAH"/>
            </w:pPr>
            <w:r w:rsidRPr="001D0283">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73886AFB" w14:textId="77777777" w:rsidR="00D561DD" w:rsidRPr="001D0283" w:rsidRDefault="00D561DD" w:rsidP="00315554">
            <w:pPr>
              <w:pStyle w:val="TAC"/>
            </w:pPr>
            <w:r w:rsidRPr="001D0283">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537D1C17" w14:textId="77777777" w:rsidR="00D561DD" w:rsidRPr="001D0283" w:rsidRDefault="00D561DD" w:rsidP="00315554">
            <w:pPr>
              <w:pStyle w:val="TAC"/>
            </w:pPr>
            <w:r w:rsidRPr="001D0283">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01AB7068" w14:textId="77777777" w:rsidR="00D561DD" w:rsidRPr="001D0283" w:rsidRDefault="00D561DD" w:rsidP="00315554">
            <w:pPr>
              <w:pStyle w:val="TAC"/>
            </w:pPr>
            <w:r w:rsidRPr="001D0283">
              <w:t>30</w:t>
            </w:r>
          </w:p>
        </w:tc>
      </w:tr>
      <w:tr w:rsidR="00D561DD" w:rsidRPr="001D0283" w14:paraId="0E40C176" w14:textId="77777777" w:rsidTr="00D561DD">
        <w:trPr>
          <w:jc w:val="center"/>
        </w:trPr>
        <w:tc>
          <w:tcPr>
            <w:tcW w:w="1842" w:type="dxa"/>
            <w:tcBorders>
              <w:top w:val="single" w:sz="4" w:space="0" w:color="auto"/>
              <w:left w:val="single" w:sz="4" w:space="0" w:color="auto"/>
              <w:bottom w:val="single" w:sz="4" w:space="0" w:color="auto"/>
              <w:right w:val="single" w:sz="4" w:space="0" w:color="auto"/>
            </w:tcBorders>
            <w:vAlign w:val="center"/>
            <w:hideMark/>
          </w:tcPr>
          <w:p w14:paraId="17E5D182" w14:textId="77777777" w:rsidR="00D561DD" w:rsidRPr="001D0283" w:rsidRDefault="00D561DD" w:rsidP="00315554">
            <w:pPr>
              <w:pStyle w:val="TAH"/>
            </w:pPr>
            <w:r w:rsidRPr="001D0283">
              <w:t>NR</w:t>
            </w:r>
            <w:r>
              <w:t xml:space="preserve"> </w:t>
            </w:r>
            <w:r w:rsidRPr="001D0283">
              <w:t>ACLR</w:t>
            </w:r>
            <w:r>
              <w:t xml:space="preserve"> </w:t>
            </w:r>
            <w:r w:rsidRPr="001D0283">
              <w:t>measurement</w:t>
            </w:r>
            <w:r>
              <w:t xml:space="preserve"> </w:t>
            </w:r>
            <w:r w:rsidRPr="001D0283">
              <w:t>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66A3267D" w14:textId="77777777" w:rsidR="00D561DD" w:rsidRPr="001D0283" w:rsidRDefault="00D561DD" w:rsidP="00315554">
            <w:pPr>
              <w:pStyle w:val="TAC"/>
            </w:pPr>
            <w:r w:rsidRPr="001D0283">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1C088771" w14:textId="77777777" w:rsidR="00D561DD" w:rsidRPr="001D0283" w:rsidRDefault="00D561DD" w:rsidP="00315554">
            <w:pPr>
              <w:pStyle w:val="TAC"/>
            </w:pPr>
            <w:r w:rsidRPr="001D0283">
              <w:t>MBW=REF_SCS*(12*N</w:t>
            </w:r>
            <w:r w:rsidRPr="001D0283">
              <w:rPr>
                <w:vertAlign w:val="subscript"/>
              </w:rPr>
              <w:t>RB</w:t>
            </w:r>
            <w:r w:rsidRPr="001D0283">
              <w:t>+1)/1000</w:t>
            </w:r>
          </w:p>
        </w:tc>
      </w:tr>
      <w:tr w:rsidR="00D561DD" w:rsidRPr="001D0283" w14:paraId="769C7DC9" w14:textId="77777777" w:rsidTr="00D561DD">
        <w:trPr>
          <w:jc w:val="center"/>
        </w:trPr>
        <w:tc>
          <w:tcPr>
            <w:tcW w:w="7040" w:type="dxa"/>
            <w:gridSpan w:val="4"/>
            <w:tcBorders>
              <w:top w:val="single" w:sz="4" w:space="0" w:color="auto"/>
              <w:left w:val="single" w:sz="4" w:space="0" w:color="auto"/>
              <w:bottom w:val="single" w:sz="4" w:space="0" w:color="auto"/>
              <w:right w:val="single" w:sz="4" w:space="0" w:color="auto"/>
            </w:tcBorders>
            <w:vAlign w:val="center"/>
          </w:tcPr>
          <w:p w14:paraId="654A8350" w14:textId="77777777" w:rsidR="00D561DD" w:rsidRPr="001D0283" w:rsidRDefault="00D561DD" w:rsidP="00315554">
            <w:pPr>
              <w:pStyle w:val="TAN"/>
            </w:pPr>
            <w:proofErr w:type="gramStart"/>
            <w:r w:rsidRPr="001D0283">
              <w:t>NOTE</w:t>
            </w:r>
            <w:r>
              <w:t xml:space="preserve"> </w:t>
            </w:r>
            <w:r w:rsidRPr="001D0283">
              <w:t>:</w:t>
            </w:r>
            <w:proofErr w:type="gramEnd"/>
            <w:r w:rsidRPr="001D0283">
              <w:tab/>
              <w:t>“N</w:t>
            </w:r>
            <w:r w:rsidRPr="001D0283">
              <w:rPr>
                <w:vertAlign w:val="subscript"/>
              </w:rPr>
              <w:t>RB</w:t>
            </w:r>
            <w:r w:rsidRPr="001D0283">
              <w:t>”</w:t>
            </w:r>
            <w:r>
              <w:t xml:space="preserve"> </w:t>
            </w:r>
            <w:r w:rsidRPr="001D0283">
              <w:t>in</w:t>
            </w:r>
            <w:r>
              <w:t xml:space="preserve"> </w:t>
            </w:r>
            <w:r w:rsidRPr="001D0283">
              <w:rPr>
                <w:rFonts w:hint="eastAsia"/>
                <w:lang w:eastAsia="zh-CN"/>
              </w:rPr>
              <w:t>the</w:t>
            </w:r>
            <w:r>
              <w:rPr>
                <w:rFonts w:hint="eastAsia"/>
                <w:lang w:eastAsia="zh-CN"/>
              </w:rPr>
              <w:t xml:space="preserve"> </w:t>
            </w:r>
            <w:r w:rsidRPr="001D0283">
              <w:t>formula</w:t>
            </w:r>
            <w:r>
              <w:t xml:space="preserve"> </w:t>
            </w:r>
            <w:r w:rsidRPr="001D0283">
              <w:t>is</w:t>
            </w:r>
            <w:r>
              <w:t xml:space="preserve"> </w:t>
            </w:r>
            <w:r w:rsidRPr="001D0283">
              <w:t>the</w:t>
            </w:r>
            <w:r>
              <w:t xml:space="preserve"> </w:t>
            </w:r>
            <w:r w:rsidRPr="001D0283">
              <w:t>maximum</w:t>
            </w:r>
            <w:r>
              <w:t xml:space="preserve"> </w:t>
            </w:r>
            <w:r w:rsidRPr="001D0283">
              <w:t>transmission</w:t>
            </w:r>
            <w:r>
              <w:t xml:space="preserve"> </w:t>
            </w:r>
            <w:r w:rsidRPr="001D0283">
              <w:t>bandwidth</w:t>
            </w:r>
            <w:r>
              <w:t xml:space="preserve"> </w:t>
            </w:r>
            <w:r w:rsidRPr="001D0283">
              <w:t>configuration</w:t>
            </w:r>
            <w:r>
              <w:t xml:space="preserve"> </w:t>
            </w:r>
            <w:r w:rsidRPr="001D0283">
              <w:t>as</w:t>
            </w:r>
            <w:r>
              <w:t xml:space="preserve"> </w:t>
            </w:r>
            <w:r w:rsidRPr="001D0283">
              <w:t>defined</w:t>
            </w:r>
            <w:r>
              <w:t xml:space="preserve"> </w:t>
            </w:r>
            <w:r w:rsidRPr="001D0283">
              <w:t>in</w:t>
            </w:r>
            <w:r>
              <w:t xml:space="preserve"> </w:t>
            </w:r>
            <w:r w:rsidRPr="001D0283">
              <w:t>Table</w:t>
            </w:r>
            <w:r>
              <w:t xml:space="preserve"> </w:t>
            </w:r>
            <w:r w:rsidRPr="001D0283">
              <w:t>5.3.2-1.</w:t>
            </w:r>
          </w:p>
        </w:tc>
      </w:tr>
      <w:bookmarkEnd w:id="5"/>
    </w:tbl>
    <w:p w14:paraId="424E16CD" w14:textId="77777777" w:rsidR="00D561DD" w:rsidRDefault="00D561DD" w:rsidP="00896988">
      <w:pPr>
        <w:pStyle w:val="BodyText"/>
        <w:spacing w:after="0"/>
        <w:jc w:val="center"/>
        <w:rPr>
          <w:b/>
          <w:bCs/>
          <w:lang w:eastAsia="zh-CN"/>
        </w:rPr>
      </w:pPr>
    </w:p>
    <w:p w14:paraId="0E4BFF96" w14:textId="77777777" w:rsidR="00D561DD" w:rsidRDefault="00D561DD" w:rsidP="00896988">
      <w:pPr>
        <w:pStyle w:val="BodyText"/>
        <w:spacing w:after="0"/>
        <w:jc w:val="center"/>
        <w:rPr>
          <w:b/>
          <w:bCs/>
          <w:lang w:eastAsia="zh-CN"/>
        </w:rPr>
      </w:pPr>
    </w:p>
    <w:p w14:paraId="000EE52F" w14:textId="66C114A5" w:rsidR="00D561DD" w:rsidRDefault="00D561DD" w:rsidP="00D561DD">
      <w:pPr>
        <w:pStyle w:val="BodyText"/>
        <w:spacing w:after="0"/>
        <w:jc w:val="both"/>
        <w:rPr>
          <w:b/>
          <w:bCs/>
          <w:lang w:eastAsia="zh-CN"/>
        </w:rPr>
      </w:pPr>
      <w:bookmarkStart w:id="6" w:name="_Hlk210347410"/>
      <w:r>
        <w:rPr>
          <w:b/>
          <w:bCs/>
          <w:lang w:eastAsia="zh-CN"/>
        </w:rPr>
        <w:t>Proposal</w:t>
      </w:r>
      <w:r w:rsidRPr="00DB7AF8">
        <w:rPr>
          <w:b/>
          <w:bCs/>
          <w:lang w:eastAsia="zh-CN"/>
        </w:rPr>
        <w:t xml:space="preserve"> </w:t>
      </w:r>
      <w:r>
        <w:rPr>
          <w:b/>
          <w:bCs/>
          <w:lang w:eastAsia="zh-CN"/>
        </w:rPr>
        <w:t>1</w:t>
      </w:r>
      <w:r w:rsidR="0090590B">
        <w:rPr>
          <w:b/>
          <w:bCs/>
          <w:lang w:eastAsia="zh-CN"/>
        </w:rPr>
        <w:t>1</w:t>
      </w:r>
      <w:r w:rsidRPr="00DB7AF8">
        <w:rPr>
          <w:b/>
          <w:bCs/>
          <w:lang w:eastAsia="zh-CN"/>
        </w:rPr>
        <w:t>:</w:t>
      </w:r>
      <w:r>
        <w:rPr>
          <w:b/>
          <w:bCs/>
          <w:lang w:eastAsia="zh-CN"/>
        </w:rPr>
        <w:t xml:space="preserve"> 6 MHz channel bandwidth shall be updated in the NR ACLR measurement bandwidth table.</w:t>
      </w:r>
    </w:p>
    <w:bookmarkEnd w:id="6"/>
    <w:p w14:paraId="61F6DCF8" w14:textId="77777777" w:rsidR="00D561DD" w:rsidRDefault="00D561DD" w:rsidP="00D561DD">
      <w:pPr>
        <w:pStyle w:val="BodyText"/>
        <w:spacing w:after="0"/>
        <w:jc w:val="both"/>
        <w:rPr>
          <w:b/>
          <w:bCs/>
          <w:lang w:eastAsia="zh-CN"/>
        </w:rPr>
      </w:pPr>
    </w:p>
    <w:p w14:paraId="3945C766" w14:textId="3CB27241" w:rsidR="00D561DD" w:rsidRDefault="00D561DD" w:rsidP="00D561DD">
      <w:pPr>
        <w:rPr>
          <w:b/>
          <w:bCs/>
          <w:lang w:eastAsia="zh-CN"/>
        </w:rPr>
      </w:pPr>
      <w:r>
        <w:t xml:space="preserve">General spurious emissions limits table should be updated with the addition of 6 MHz channel bandwidth as </w:t>
      </w:r>
      <w:r w:rsidRPr="0029229F">
        <w:rPr>
          <w:highlight w:val="yellow"/>
        </w:rPr>
        <w:t>highlighted</w:t>
      </w:r>
      <w:r>
        <w:t xml:space="preserve"> below in Table 8.</w:t>
      </w:r>
    </w:p>
    <w:p w14:paraId="17C2C95F" w14:textId="77777777" w:rsidR="00D561DD" w:rsidRDefault="00D561DD" w:rsidP="00D561DD">
      <w:pPr>
        <w:pStyle w:val="BodyText"/>
        <w:spacing w:after="0"/>
        <w:jc w:val="both"/>
        <w:rPr>
          <w:b/>
          <w:bCs/>
          <w:lang w:eastAsia="zh-CN"/>
        </w:rPr>
      </w:pPr>
    </w:p>
    <w:p w14:paraId="150C776D" w14:textId="3DE654A3" w:rsidR="00D561DD" w:rsidRPr="001D0283" w:rsidRDefault="00D561DD" w:rsidP="00D561DD">
      <w:pPr>
        <w:pStyle w:val="TH"/>
      </w:pPr>
      <w:r w:rsidRPr="001D0283">
        <w:lastRenderedPageBreak/>
        <w:t xml:space="preserve">Table </w:t>
      </w:r>
      <w:r>
        <w:t>8</w:t>
      </w:r>
      <w:r w:rsidRPr="001D0283">
        <w:t xml:space="preserve">: Boundary between </w:t>
      </w:r>
      <w:r w:rsidRPr="001D0283">
        <w:rPr>
          <w:rFonts w:hint="eastAsia"/>
        </w:rPr>
        <w:t>NR</w:t>
      </w:r>
      <w:r w:rsidRPr="001D0283">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D561DD" w:rsidRPr="001D0283" w14:paraId="630F7431" w14:textId="77777777" w:rsidTr="00315554">
        <w:trPr>
          <w:jc w:val="center"/>
        </w:trPr>
        <w:tc>
          <w:tcPr>
            <w:tcW w:w="1731" w:type="dxa"/>
          </w:tcPr>
          <w:p w14:paraId="1A4E3DA2" w14:textId="77777777" w:rsidR="00D561DD" w:rsidRPr="001D0283" w:rsidRDefault="00D561DD" w:rsidP="00315554">
            <w:pPr>
              <w:pStyle w:val="TAH"/>
            </w:pPr>
            <w:r w:rsidRPr="001D0283">
              <w:rPr>
                <w:rFonts w:hint="eastAsia"/>
              </w:rPr>
              <w:t>Channel</w:t>
            </w:r>
            <w:r>
              <w:rPr>
                <w:rFonts w:hint="eastAsia"/>
              </w:rPr>
              <w:t xml:space="preserve"> </w:t>
            </w:r>
            <w:r w:rsidRPr="001D0283">
              <w:rPr>
                <w:rFonts w:hint="eastAsia"/>
              </w:rPr>
              <w:t>bandwidth</w:t>
            </w:r>
          </w:p>
        </w:tc>
        <w:tc>
          <w:tcPr>
            <w:tcW w:w="4284" w:type="dxa"/>
          </w:tcPr>
          <w:p w14:paraId="469F29B2" w14:textId="77777777" w:rsidR="00D561DD" w:rsidRPr="001D0283" w:rsidRDefault="00D561DD" w:rsidP="00315554">
            <w:pPr>
              <w:pStyle w:val="TAH"/>
            </w:pPr>
            <w:r w:rsidRPr="001D0283">
              <w:t>OOB</w:t>
            </w:r>
            <w:r>
              <w:t xml:space="preserve"> </w:t>
            </w:r>
            <w:r w:rsidRPr="001D0283">
              <w:t>boundary</w:t>
            </w:r>
            <w:r>
              <w:rPr>
                <w:rFonts w:hint="eastAsia"/>
              </w:rPr>
              <w:t xml:space="preserve"> </w:t>
            </w:r>
            <w:r w:rsidRPr="001D0283">
              <w:t>F</w:t>
            </w:r>
            <w:r w:rsidRPr="001D0283">
              <w:rPr>
                <w:vertAlign w:val="subscript"/>
              </w:rPr>
              <w:t>OOB</w:t>
            </w:r>
            <w:r>
              <w:t xml:space="preserve"> </w:t>
            </w:r>
            <w:r w:rsidRPr="001D0283">
              <w:t>(MHz)</w:t>
            </w:r>
          </w:p>
        </w:tc>
      </w:tr>
      <w:tr w:rsidR="00D561DD" w:rsidRPr="001D0283" w14:paraId="775E74A3" w14:textId="77777777" w:rsidTr="00315554">
        <w:trPr>
          <w:jc w:val="center"/>
        </w:trPr>
        <w:tc>
          <w:tcPr>
            <w:tcW w:w="1731" w:type="dxa"/>
          </w:tcPr>
          <w:p w14:paraId="62E97688" w14:textId="77777777" w:rsidR="00D561DD" w:rsidRPr="001D0283" w:rsidRDefault="00D561DD" w:rsidP="00315554">
            <w:pPr>
              <w:pStyle w:val="TAC"/>
            </w:pPr>
            <w:r w:rsidRPr="001D0283">
              <w:t>3</w:t>
            </w:r>
          </w:p>
        </w:tc>
        <w:tc>
          <w:tcPr>
            <w:tcW w:w="4284" w:type="dxa"/>
          </w:tcPr>
          <w:p w14:paraId="31752D7A" w14:textId="77777777" w:rsidR="00D561DD" w:rsidRPr="001D0283" w:rsidRDefault="00D561DD" w:rsidP="00315554">
            <w:pPr>
              <w:pStyle w:val="TAC"/>
            </w:pPr>
            <w:r w:rsidRPr="001D0283">
              <w:t>6</w:t>
            </w:r>
          </w:p>
        </w:tc>
      </w:tr>
      <w:tr w:rsidR="00D561DD" w:rsidRPr="001D0283" w14:paraId="4B1C49B5" w14:textId="77777777" w:rsidTr="00315554">
        <w:trPr>
          <w:jc w:val="center"/>
        </w:trPr>
        <w:tc>
          <w:tcPr>
            <w:tcW w:w="1731" w:type="dxa"/>
          </w:tcPr>
          <w:p w14:paraId="7DAD90D0" w14:textId="6A182130" w:rsidR="00D561DD" w:rsidRPr="001D0283" w:rsidRDefault="00D561DD" w:rsidP="00315554">
            <w:pPr>
              <w:pStyle w:val="TAC"/>
            </w:pPr>
            <w:r w:rsidRPr="001D0283">
              <w:t>5,</w:t>
            </w:r>
            <w:r>
              <w:t xml:space="preserve"> </w:t>
            </w:r>
            <w:r w:rsidRPr="00D561DD">
              <w:rPr>
                <w:highlight w:val="yellow"/>
              </w:rPr>
              <w:t>6,</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4284" w:type="dxa"/>
          </w:tcPr>
          <w:p w14:paraId="069988A8" w14:textId="77777777" w:rsidR="00D561DD" w:rsidRPr="001D0283" w:rsidRDefault="00D561DD" w:rsidP="00315554">
            <w:pPr>
              <w:pStyle w:val="TAC"/>
            </w:pPr>
            <w:proofErr w:type="spellStart"/>
            <w:r w:rsidRPr="001D0283">
              <w:rPr>
                <w:rFonts w:hint="eastAsia"/>
              </w:rPr>
              <w:t>BW</w:t>
            </w:r>
            <w:r w:rsidRPr="001D0283">
              <w:rPr>
                <w:rStyle w:val="TAHCar"/>
                <w:bCs/>
                <w:vertAlign w:val="subscript"/>
              </w:rPr>
              <w:t>Channel</w:t>
            </w:r>
            <w:proofErr w:type="spellEnd"/>
            <w:r>
              <w:rPr>
                <w:rStyle w:val="TAHCar"/>
                <w:bCs/>
                <w:vertAlign w:val="subscript"/>
              </w:rPr>
              <w:t xml:space="preserve"> </w:t>
            </w:r>
            <w:r w:rsidRPr="001D0283">
              <w:rPr>
                <w:rFonts w:hint="eastAsia"/>
              </w:rPr>
              <w:t>+</w:t>
            </w:r>
            <w:r>
              <w:rPr>
                <w:rFonts w:hint="eastAsia"/>
              </w:rPr>
              <w:t xml:space="preserve"> </w:t>
            </w:r>
            <w:r w:rsidRPr="001D0283">
              <w:rPr>
                <w:rFonts w:hint="eastAsia"/>
              </w:rPr>
              <w:t>5</w:t>
            </w:r>
          </w:p>
        </w:tc>
      </w:tr>
    </w:tbl>
    <w:p w14:paraId="64651611" w14:textId="77777777" w:rsidR="00D561DD" w:rsidRDefault="00D561DD" w:rsidP="00D561DD">
      <w:pPr>
        <w:pStyle w:val="BodyText"/>
        <w:spacing w:after="0"/>
        <w:jc w:val="both"/>
        <w:rPr>
          <w:b/>
          <w:bCs/>
          <w:lang w:eastAsia="zh-CN"/>
        </w:rPr>
      </w:pPr>
    </w:p>
    <w:p w14:paraId="7FFAFC38" w14:textId="46B0D158" w:rsidR="00D561DD" w:rsidRDefault="00D561DD" w:rsidP="00D561DD">
      <w:pPr>
        <w:pStyle w:val="BodyText"/>
        <w:spacing w:after="0"/>
        <w:jc w:val="both"/>
        <w:rPr>
          <w:b/>
          <w:bCs/>
          <w:lang w:eastAsia="zh-CN"/>
        </w:rPr>
      </w:pPr>
      <w:bookmarkStart w:id="7" w:name="_Hlk210347440"/>
      <w:r>
        <w:rPr>
          <w:b/>
          <w:bCs/>
          <w:lang w:eastAsia="zh-CN"/>
        </w:rPr>
        <w:t>Proposal</w:t>
      </w:r>
      <w:r w:rsidRPr="00DB7AF8">
        <w:rPr>
          <w:b/>
          <w:bCs/>
          <w:lang w:eastAsia="zh-CN"/>
        </w:rPr>
        <w:t xml:space="preserve"> </w:t>
      </w:r>
      <w:r>
        <w:rPr>
          <w:b/>
          <w:bCs/>
          <w:lang w:eastAsia="zh-CN"/>
        </w:rPr>
        <w:t>1</w:t>
      </w:r>
      <w:r w:rsidR="00767A32">
        <w:rPr>
          <w:b/>
          <w:bCs/>
          <w:lang w:eastAsia="zh-CN"/>
        </w:rPr>
        <w:t>2</w:t>
      </w:r>
      <w:r w:rsidRPr="00DB7AF8">
        <w:rPr>
          <w:b/>
          <w:bCs/>
          <w:lang w:eastAsia="zh-CN"/>
        </w:rPr>
        <w:t>:</w:t>
      </w:r>
      <w:r>
        <w:rPr>
          <w:b/>
          <w:bCs/>
          <w:lang w:eastAsia="zh-CN"/>
        </w:rPr>
        <w:t xml:space="preserve"> 6 MHz channel bandwidth shall be updated in the General spurious emissions table.</w:t>
      </w:r>
    </w:p>
    <w:bookmarkEnd w:id="7"/>
    <w:p w14:paraId="225816FB" w14:textId="77777777" w:rsidR="00D561DD" w:rsidRDefault="00D561DD" w:rsidP="00896988">
      <w:pPr>
        <w:pStyle w:val="BodyText"/>
        <w:spacing w:after="0"/>
        <w:jc w:val="center"/>
        <w:rPr>
          <w:b/>
          <w:bCs/>
          <w:lang w:eastAsia="zh-CN"/>
        </w:rPr>
      </w:pPr>
    </w:p>
    <w:p w14:paraId="6CA34D52" w14:textId="77777777" w:rsidR="00B65A82" w:rsidRDefault="00B65A82" w:rsidP="00B65A82"/>
    <w:p w14:paraId="7F74A831" w14:textId="09DE8FC6" w:rsidR="00B65A82" w:rsidRDefault="00B65A82" w:rsidP="00B65A82">
      <w:r>
        <w:t xml:space="preserve">Additional requirements for network signalling label NS_43 and NS_43U should be updated with the addition of 6 MHz channel bandwidth as </w:t>
      </w:r>
      <w:r w:rsidRPr="0029229F">
        <w:rPr>
          <w:highlight w:val="yellow"/>
        </w:rPr>
        <w:t>highlighted</w:t>
      </w:r>
      <w:r>
        <w:t xml:space="preserve"> below in Table 9.</w:t>
      </w:r>
    </w:p>
    <w:p w14:paraId="71227FEB" w14:textId="77777777" w:rsidR="00B65A82" w:rsidRDefault="00B65A82" w:rsidP="00896988">
      <w:pPr>
        <w:pStyle w:val="BodyText"/>
        <w:spacing w:after="0"/>
        <w:jc w:val="center"/>
        <w:rPr>
          <w:b/>
          <w:bCs/>
          <w:lang w:eastAsia="zh-CN"/>
        </w:rPr>
      </w:pPr>
    </w:p>
    <w:p w14:paraId="2DD24BF2" w14:textId="77777777" w:rsidR="00B65A82" w:rsidRDefault="00B65A82" w:rsidP="00896988">
      <w:pPr>
        <w:pStyle w:val="BodyText"/>
        <w:spacing w:after="0"/>
        <w:jc w:val="center"/>
        <w:rPr>
          <w:b/>
          <w:bCs/>
          <w:lang w:eastAsia="zh-CN"/>
        </w:rPr>
      </w:pPr>
    </w:p>
    <w:p w14:paraId="5A9E7F27" w14:textId="018DACBF" w:rsidR="00B65A82" w:rsidRPr="001D0283" w:rsidRDefault="00B65A82" w:rsidP="00B65A82">
      <w:pPr>
        <w:pStyle w:val="TH"/>
      </w:pPr>
      <w:r w:rsidRPr="001D0283">
        <w:t xml:space="preserve">Table </w:t>
      </w:r>
      <w:r>
        <w:t>9</w:t>
      </w:r>
      <w:r w:rsidRPr="001D0283">
        <w:t>: Additional requirements for "NS_43"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4677"/>
        <w:gridCol w:w="2327"/>
      </w:tblGrid>
      <w:tr w:rsidR="00B65A82" w:rsidRPr="001D0283" w14:paraId="7BDBE6E9" w14:textId="77777777" w:rsidTr="00315554">
        <w:trPr>
          <w:jc w:val="center"/>
        </w:trPr>
        <w:tc>
          <w:tcPr>
            <w:tcW w:w="1521" w:type="dxa"/>
            <w:tcBorders>
              <w:bottom w:val="nil"/>
            </w:tcBorders>
          </w:tcPr>
          <w:p w14:paraId="0D80D589" w14:textId="77777777" w:rsidR="00B65A82" w:rsidRPr="001D0283" w:rsidRDefault="00B65A82" w:rsidP="00315554">
            <w:pPr>
              <w:pStyle w:val="TAH"/>
            </w:pPr>
            <w:r w:rsidRPr="001D0283">
              <w:t>Frequency</w:t>
            </w:r>
            <w:r>
              <w:t xml:space="preserve"> </w:t>
            </w:r>
            <w:r w:rsidRPr="001D0283">
              <w:t>range</w:t>
            </w:r>
          </w:p>
          <w:p w14:paraId="228C9E7F" w14:textId="77777777" w:rsidR="00B65A82" w:rsidRPr="001D0283" w:rsidRDefault="00B65A82" w:rsidP="00315554">
            <w:pPr>
              <w:pStyle w:val="TAH"/>
            </w:pPr>
            <w:r w:rsidRPr="001D0283">
              <w:t>(MHz)</w:t>
            </w:r>
          </w:p>
        </w:tc>
        <w:tc>
          <w:tcPr>
            <w:tcW w:w="4677" w:type="dxa"/>
          </w:tcPr>
          <w:p w14:paraId="07A92AAF" w14:textId="77777777" w:rsidR="00B65A82" w:rsidRPr="001D0283" w:rsidRDefault="00B65A82" w:rsidP="00315554">
            <w:pPr>
              <w:pStyle w:val="TAH"/>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2327" w:type="dxa"/>
            <w:tcBorders>
              <w:bottom w:val="nil"/>
            </w:tcBorders>
          </w:tcPr>
          <w:p w14:paraId="7FD7260E" w14:textId="77777777" w:rsidR="00B65A82" w:rsidRPr="001D0283" w:rsidRDefault="00B65A82" w:rsidP="00315554">
            <w:pPr>
              <w:pStyle w:val="TAH"/>
            </w:pPr>
            <w:r w:rsidRPr="001D0283">
              <w:t>Measurement</w:t>
            </w:r>
            <w:r>
              <w:t xml:space="preserve"> </w:t>
            </w:r>
            <w:r w:rsidRPr="001D0283">
              <w:t>bandwidth</w:t>
            </w:r>
            <w:r>
              <w:t xml:space="preserve"> </w:t>
            </w:r>
          </w:p>
        </w:tc>
      </w:tr>
      <w:tr w:rsidR="00B65A82" w:rsidRPr="001D0283" w14:paraId="0AE5BD91" w14:textId="77777777" w:rsidTr="00315554">
        <w:trPr>
          <w:jc w:val="center"/>
        </w:trPr>
        <w:tc>
          <w:tcPr>
            <w:tcW w:w="1521" w:type="dxa"/>
            <w:tcBorders>
              <w:top w:val="nil"/>
            </w:tcBorders>
          </w:tcPr>
          <w:p w14:paraId="3E36745A" w14:textId="77777777" w:rsidR="00B65A82" w:rsidRPr="001D0283" w:rsidRDefault="00B65A82" w:rsidP="00315554">
            <w:pPr>
              <w:pStyle w:val="TAC"/>
            </w:pPr>
          </w:p>
        </w:tc>
        <w:tc>
          <w:tcPr>
            <w:tcW w:w="4677" w:type="dxa"/>
          </w:tcPr>
          <w:p w14:paraId="4A1A7657" w14:textId="24E3FA3F" w:rsidR="00B65A82" w:rsidRPr="001D0283" w:rsidRDefault="00B65A82" w:rsidP="00315554">
            <w:pPr>
              <w:pStyle w:val="TAC"/>
            </w:pPr>
            <w:r w:rsidRPr="001D0283">
              <w:t>5,</w:t>
            </w:r>
            <w:r>
              <w:t xml:space="preserve"> </w:t>
            </w:r>
            <w:r w:rsidRPr="00B65A82">
              <w:rPr>
                <w:shd w:val="clear" w:color="auto" w:fill="FFFF00"/>
              </w:rPr>
              <w:t>6,</w:t>
            </w:r>
            <w:r>
              <w:t xml:space="preserve"> </w:t>
            </w:r>
            <w:r w:rsidRPr="001D0283">
              <w:t>10,</w:t>
            </w:r>
            <w:r>
              <w:t xml:space="preserve"> </w:t>
            </w:r>
            <w:r w:rsidRPr="001D0283">
              <w:t>15</w:t>
            </w:r>
          </w:p>
        </w:tc>
        <w:tc>
          <w:tcPr>
            <w:tcW w:w="2327" w:type="dxa"/>
            <w:tcBorders>
              <w:top w:val="nil"/>
            </w:tcBorders>
          </w:tcPr>
          <w:p w14:paraId="743AB2AE" w14:textId="77777777" w:rsidR="00B65A82" w:rsidRPr="001D0283" w:rsidRDefault="00B65A82" w:rsidP="00315554">
            <w:pPr>
              <w:pStyle w:val="TAC"/>
            </w:pPr>
          </w:p>
        </w:tc>
      </w:tr>
      <w:tr w:rsidR="00B65A82" w:rsidRPr="001D0283" w14:paraId="57E7972D" w14:textId="77777777" w:rsidTr="00315554">
        <w:trPr>
          <w:jc w:val="center"/>
        </w:trPr>
        <w:tc>
          <w:tcPr>
            <w:tcW w:w="1521" w:type="dxa"/>
          </w:tcPr>
          <w:p w14:paraId="2AA61CFF" w14:textId="77777777" w:rsidR="00B65A82" w:rsidRPr="001D0283" w:rsidRDefault="00B65A82" w:rsidP="00315554">
            <w:pPr>
              <w:pStyle w:val="TAC"/>
            </w:pPr>
            <w:r w:rsidRPr="001D0283">
              <w:t>860</w:t>
            </w:r>
            <w:r>
              <w:t xml:space="preserve"> </w:t>
            </w:r>
            <w:r w:rsidRPr="001D0283">
              <w:t>≤</w:t>
            </w:r>
            <w:r>
              <w:t xml:space="preserve"> </w:t>
            </w:r>
            <w:r w:rsidRPr="001D0283">
              <w:t>f</w:t>
            </w:r>
            <w:r>
              <w:t xml:space="preserve"> </w:t>
            </w:r>
            <w:r w:rsidRPr="001D0283">
              <w:t>≤</w:t>
            </w:r>
            <w:r>
              <w:t xml:space="preserve"> </w:t>
            </w:r>
            <w:r w:rsidRPr="001D0283">
              <w:t>89</w:t>
            </w:r>
            <w:r w:rsidRPr="001D0283">
              <w:rPr>
                <w:rFonts w:hint="eastAsia"/>
              </w:rPr>
              <w:t>0</w:t>
            </w:r>
          </w:p>
        </w:tc>
        <w:tc>
          <w:tcPr>
            <w:tcW w:w="4677" w:type="dxa"/>
          </w:tcPr>
          <w:p w14:paraId="41B33AC1" w14:textId="77777777" w:rsidR="00B65A82" w:rsidRPr="001D0283" w:rsidRDefault="00B65A82" w:rsidP="00315554">
            <w:pPr>
              <w:pStyle w:val="TAC"/>
            </w:pPr>
            <w:r w:rsidRPr="001D0283">
              <w:t>-40</w:t>
            </w:r>
          </w:p>
        </w:tc>
        <w:tc>
          <w:tcPr>
            <w:tcW w:w="2327" w:type="dxa"/>
          </w:tcPr>
          <w:p w14:paraId="13E1C8F8" w14:textId="77777777" w:rsidR="00B65A82" w:rsidRPr="001D0283" w:rsidRDefault="00B65A82" w:rsidP="00315554">
            <w:pPr>
              <w:pStyle w:val="TAC"/>
            </w:pPr>
            <w:r w:rsidRPr="001D0283">
              <w:t>1</w:t>
            </w:r>
            <w:r>
              <w:t xml:space="preserve"> </w:t>
            </w:r>
            <w:r w:rsidRPr="001D0283">
              <w:t>MHz</w:t>
            </w:r>
          </w:p>
        </w:tc>
      </w:tr>
      <w:tr w:rsidR="00B65A82" w:rsidRPr="001D0283" w14:paraId="04CA6AD1" w14:textId="77777777" w:rsidTr="00315554">
        <w:trPr>
          <w:jc w:val="center"/>
        </w:trPr>
        <w:tc>
          <w:tcPr>
            <w:tcW w:w="8525" w:type="dxa"/>
            <w:gridSpan w:val="3"/>
          </w:tcPr>
          <w:p w14:paraId="6A9F8551" w14:textId="77777777" w:rsidR="00B65A82" w:rsidRPr="001D0283" w:rsidRDefault="00B65A82" w:rsidP="00315554">
            <w:pPr>
              <w:pStyle w:val="TAN"/>
            </w:pPr>
            <w:r w:rsidRPr="001D0283">
              <w:t>NOTE</w:t>
            </w:r>
            <w:r>
              <w:t xml:space="preserve"> </w:t>
            </w:r>
            <w:r w:rsidRPr="001D0283">
              <w:t>1:</w:t>
            </w:r>
            <w:r>
              <w:t xml:space="preserve">   </w:t>
            </w:r>
            <w:r w:rsidRPr="001D0283">
              <w:t>Applicable</w:t>
            </w:r>
            <w:r>
              <w:t xml:space="preserve"> </w:t>
            </w:r>
            <w:r w:rsidRPr="001D0283">
              <w:t>for</w:t>
            </w:r>
            <w:r>
              <w:t xml:space="preserve"> </w:t>
            </w:r>
            <w:r w:rsidRPr="001D0283">
              <w:t>5</w:t>
            </w:r>
            <w:r>
              <w:t xml:space="preserve"> </w:t>
            </w:r>
            <w:r w:rsidRPr="001D0283">
              <w:t>MHz</w:t>
            </w:r>
            <w:r>
              <w:t xml:space="preserve"> </w:t>
            </w:r>
            <w:r w:rsidRPr="001D0283">
              <w:t>and</w:t>
            </w:r>
            <w:r>
              <w:t xml:space="preserve"> </w:t>
            </w:r>
            <w:r w:rsidRPr="001D0283">
              <w:t>15</w:t>
            </w:r>
            <w:r>
              <w:t xml:space="preserve"> </w:t>
            </w:r>
            <w:r w:rsidRPr="001D0283">
              <w:t>MHz</w:t>
            </w:r>
            <w:r>
              <w:t xml:space="preserve"> </w:t>
            </w:r>
            <w:r w:rsidRPr="001D0283">
              <w:t>channel</w:t>
            </w:r>
            <w:r>
              <w:t xml:space="preserve"> </w:t>
            </w:r>
            <w:r w:rsidRPr="001D0283">
              <w:t>BW</w:t>
            </w:r>
            <w:r>
              <w:t xml:space="preserve"> </w:t>
            </w:r>
            <w:r w:rsidRPr="001D0283">
              <w:t>confined</w:t>
            </w:r>
            <w:r>
              <w:t xml:space="preserve"> </w:t>
            </w:r>
            <w:r w:rsidRPr="001D0283">
              <w:t>between</w:t>
            </w:r>
            <w:r>
              <w:t xml:space="preserve"> </w:t>
            </w:r>
            <w:r w:rsidRPr="001D0283">
              <w:t>900</w:t>
            </w:r>
            <w:r>
              <w:t xml:space="preserve"> </w:t>
            </w:r>
            <w:r w:rsidRPr="001D0283">
              <w:t>MHz</w:t>
            </w:r>
            <w:r>
              <w:t xml:space="preserve"> </w:t>
            </w:r>
            <w:r w:rsidRPr="001D0283">
              <w:t>and</w:t>
            </w:r>
            <w:r>
              <w:t xml:space="preserve"> </w:t>
            </w:r>
            <w:r w:rsidRPr="001D0283">
              <w:t>915</w:t>
            </w:r>
            <w:r>
              <w:t xml:space="preserve"> </w:t>
            </w:r>
            <w:r w:rsidRPr="001D0283">
              <w:t>MHz</w:t>
            </w:r>
            <w:r>
              <w:t xml:space="preserve"> </w:t>
            </w:r>
            <w:r w:rsidRPr="001D0283">
              <w:t>and</w:t>
            </w:r>
            <w:r>
              <w:t xml:space="preserve"> </w:t>
            </w:r>
            <w:r w:rsidRPr="001D0283">
              <w:t>for</w:t>
            </w:r>
            <w:r>
              <w:t xml:space="preserve"> </w:t>
            </w:r>
            <w:r w:rsidRPr="001D0283">
              <w:t>10</w:t>
            </w:r>
            <w:r>
              <w:t xml:space="preserve"> </w:t>
            </w:r>
            <w:r w:rsidRPr="001D0283">
              <w:t>MHz</w:t>
            </w:r>
            <w:r>
              <w:t xml:space="preserve"> </w:t>
            </w:r>
            <w:r w:rsidRPr="001D0283">
              <w:t>channel</w:t>
            </w:r>
            <w:r>
              <w:t xml:space="preserve"> </w:t>
            </w:r>
            <w:r w:rsidRPr="001D0283">
              <w:t>BW</w:t>
            </w:r>
            <w:r>
              <w:t xml:space="preserve"> </w:t>
            </w:r>
            <w:r w:rsidRPr="001D0283">
              <w:t>confined</w:t>
            </w:r>
            <w:r>
              <w:t xml:space="preserve"> </w:t>
            </w:r>
            <w:r w:rsidRPr="001D0283">
              <w:t>between</w:t>
            </w:r>
            <w:r>
              <w:t xml:space="preserve"> </w:t>
            </w:r>
            <w:r w:rsidRPr="001D0283">
              <w:t>905</w:t>
            </w:r>
            <w:r>
              <w:t xml:space="preserve"> </w:t>
            </w:r>
            <w:r w:rsidRPr="001D0283">
              <w:t>MHz</w:t>
            </w:r>
            <w:r>
              <w:t xml:space="preserve"> </w:t>
            </w:r>
            <w:r w:rsidRPr="001D0283">
              <w:t>and</w:t>
            </w:r>
            <w:r>
              <w:t xml:space="preserve"> </w:t>
            </w:r>
            <w:r w:rsidRPr="001D0283">
              <w:t>915</w:t>
            </w:r>
            <w:r>
              <w:t xml:space="preserve"> </w:t>
            </w:r>
            <w:r w:rsidRPr="001D0283">
              <w:t>MHz</w:t>
            </w:r>
          </w:p>
        </w:tc>
      </w:tr>
    </w:tbl>
    <w:p w14:paraId="29493019" w14:textId="77777777" w:rsidR="00B65A82" w:rsidRDefault="00B65A82" w:rsidP="00B65A82">
      <w:pPr>
        <w:pStyle w:val="BodyText"/>
        <w:spacing w:after="0"/>
        <w:jc w:val="both"/>
        <w:rPr>
          <w:b/>
          <w:bCs/>
          <w:lang w:eastAsia="zh-CN"/>
        </w:rPr>
      </w:pPr>
    </w:p>
    <w:p w14:paraId="0398B163" w14:textId="4DEC9448" w:rsidR="00B65A82" w:rsidRDefault="00B65A82" w:rsidP="00B65A82">
      <w:pPr>
        <w:pStyle w:val="BodyText"/>
        <w:spacing w:after="0"/>
        <w:jc w:val="both"/>
        <w:rPr>
          <w:b/>
          <w:bCs/>
          <w:lang w:eastAsia="zh-CN"/>
        </w:rPr>
      </w:pPr>
      <w:r>
        <w:rPr>
          <w:b/>
          <w:bCs/>
          <w:lang w:eastAsia="zh-CN"/>
        </w:rPr>
        <w:t>Proposal</w:t>
      </w:r>
      <w:r w:rsidRPr="00DB7AF8">
        <w:rPr>
          <w:b/>
          <w:bCs/>
          <w:lang w:eastAsia="zh-CN"/>
        </w:rPr>
        <w:t xml:space="preserve"> </w:t>
      </w:r>
      <w:r>
        <w:rPr>
          <w:b/>
          <w:bCs/>
          <w:lang w:eastAsia="zh-CN"/>
        </w:rPr>
        <w:t>1</w:t>
      </w:r>
      <w:r w:rsidR="00767A32">
        <w:rPr>
          <w:b/>
          <w:bCs/>
          <w:lang w:eastAsia="zh-CN"/>
        </w:rPr>
        <w:t>3</w:t>
      </w:r>
      <w:r w:rsidRPr="00DB7AF8">
        <w:rPr>
          <w:b/>
          <w:bCs/>
          <w:lang w:eastAsia="zh-CN"/>
        </w:rPr>
        <w:t>:</w:t>
      </w:r>
      <w:r>
        <w:rPr>
          <w:b/>
          <w:bCs/>
          <w:lang w:eastAsia="zh-CN"/>
        </w:rPr>
        <w:t xml:space="preserve"> 6 MHz channel bandwidth shall be updated in the Additional requirements for “NS_</w:t>
      </w:r>
      <w:r w:rsidR="001B58B2">
        <w:rPr>
          <w:b/>
          <w:bCs/>
          <w:lang w:eastAsia="zh-CN"/>
        </w:rPr>
        <w:t>43</w:t>
      </w:r>
      <w:r>
        <w:rPr>
          <w:b/>
          <w:bCs/>
          <w:lang w:eastAsia="zh-CN"/>
        </w:rPr>
        <w:t xml:space="preserve">” </w:t>
      </w:r>
      <w:r w:rsidR="001B58B2">
        <w:rPr>
          <w:b/>
          <w:bCs/>
          <w:lang w:eastAsia="zh-CN"/>
        </w:rPr>
        <w:t>and</w:t>
      </w:r>
      <w:r>
        <w:rPr>
          <w:b/>
          <w:bCs/>
          <w:lang w:eastAsia="zh-CN"/>
        </w:rPr>
        <w:t xml:space="preserve"> “NS_</w:t>
      </w:r>
      <w:r w:rsidR="001B58B2">
        <w:rPr>
          <w:b/>
          <w:bCs/>
          <w:lang w:eastAsia="zh-CN"/>
        </w:rPr>
        <w:t>43U</w:t>
      </w:r>
      <w:r>
        <w:rPr>
          <w:b/>
          <w:bCs/>
          <w:lang w:eastAsia="zh-CN"/>
        </w:rPr>
        <w:t>” table.</w:t>
      </w:r>
    </w:p>
    <w:p w14:paraId="0C2F2258" w14:textId="77777777" w:rsidR="00B65A82" w:rsidRDefault="00B65A82" w:rsidP="00896988">
      <w:pPr>
        <w:pStyle w:val="BodyText"/>
        <w:spacing w:after="0"/>
        <w:jc w:val="center"/>
        <w:rPr>
          <w:b/>
          <w:bCs/>
          <w:lang w:eastAsia="zh-CN"/>
        </w:rPr>
      </w:pPr>
    </w:p>
    <w:p w14:paraId="65B9317D" w14:textId="171D61CC" w:rsidR="00BE2350" w:rsidRDefault="00BE2350" w:rsidP="00BE2350">
      <w:r>
        <w:t xml:space="preserve">Requirements for network signalling label NS_15 should be updated with the addition of 6 MHz channel bandwidth as </w:t>
      </w:r>
      <w:r w:rsidRPr="0029229F">
        <w:rPr>
          <w:highlight w:val="yellow"/>
        </w:rPr>
        <w:t>highlighted</w:t>
      </w:r>
      <w:r>
        <w:t xml:space="preserve"> below in Table 10.</w:t>
      </w:r>
    </w:p>
    <w:p w14:paraId="29DB863A" w14:textId="77777777" w:rsidR="00BE2350" w:rsidRDefault="00BE2350" w:rsidP="00896988">
      <w:pPr>
        <w:pStyle w:val="BodyText"/>
        <w:spacing w:after="0"/>
        <w:jc w:val="center"/>
        <w:rPr>
          <w:b/>
          <w:bCs/>
          <w:lang w:eastAsia="zh-CN"/>
        </w:rPr>
      </w:pPr>
    </w:p>
    <w:p w14:paraId="561EB0F3" w14:textId="46037896" w:rsidR="00BE2350" w:rsidRPr="001D0283" w:rsidRDefault="00BE2350" w:rsidP="00BE2350">
      <w:pPr>
        <w:pStyle w:val="TH"/>
        <w:rPr>
          <w:lang w:eastAsia="ko-KR"/>
        </w:rPr>
      </w:pPr>
      <w:r w:rsidRPr="001D0283">
        <w:rPr>
          <w:lang w:eastAsia="ko-KR"/>
        </w:rPr>
        <w:t>Table 1</w:t>
      </w:r>
      <w:r>
        <w:rPr>
          <w:lang w:eastAsia="ko-KR"/>
        </w:rPr>
        <w:t>0</w:t>
      </w:r>
      <w:r w:rsidRPr="001D0283">
        <w:rPr>
          <w:lang w:eastAsia="ko-KR"/>
        </w:rPr>
        <w:t xml:space="preserve">: Additional requirements </w:t>
      </w:r>
      <w:r w:rsidRPr="001D0283">
        <w:t>"</w:t>
      </w:r>
      <w:r w:rsidRPr="001D0283">
        <w:rPr>
          <w:lang w:eastAsia="ko-KR"/>
        </w:rPr>
        <w:t>NS_15</w:t>
      </w:r>
      <w:r w:rsidRPr="001D0283">
        <w:t>"</w:t>
      </w:r>
    </w:p>
    <w:tbl>
      <w:tblPr>
        <w:tblW w:w="7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0"/>
        <w:gridCol w:w="4101"/>
        <w:gridCol w:w="1701"/>
      </w:tblGrid>
      <w:tr w:rsidR="00BE2350" w:rsidRPr="001D0283" w14:paraId="2FB80B39" w14:textId="77777777" w:rsidTr="00BE2350">
        <w:trPr>
          <w:jc w:val="center"/>
        </w:trPr>
        <w:tc>
          <w:tcPr>
            <w:tcW w:w="2070" w:type="dxa"/>
            <w:tcBorders>
              <w:top w:val="single" w:sz="4" w:space="0" w:color="auto"/>
              <w:left w:val="single" w:sz="4" w:space="0" w:color="auto"/>
              <w:bottom w:val="nil"/>
              <w:right w:val="single" w:sz="4" w:space="0" w:color="auto"/>
            </w:tcBorders>
            <w:hideMark/>
          </w:tcPr>
          <w:p w14:paraId="727739F5" w14:textId="77777777" w:rsidR="00BE2350" w:rsidRPr="001D0283" w:rsidRDefault="00BE2350" w:rsidP="00315554">
            <w:pPr>
              <w:pStyle w:val="TAH"/>
              <w:rPr>
                <w:lang w:eastAsia="sv-SE"/>
              </w:rPr>
            </w:pPr>
            <w:r w:rsidRPr="001D0283">
              <w:rPr>
                <w:lang w:eastAsia="sv-SE"/>
              </w:rPr>
              <w:t>Frequency</w:t>
            </w:r>
            <w:r>
              <w:rPr>
                <w:lang w:eastAsia="sv-SE"/>
              </w:rPr>
              <w:t xml:space="preserve"> </w:t>
            </w:r>
            <w:r w:rsidRPr="001D0283">
              <w:rPr>
                <w:lang w:eastAsia="sv-SE"/>
              </w:rPr>
              <w:t>range</w:t>
            </w:r>
          </w:p>
          <w:p w14:paraId="62F76A7B" w14:textId="77777777" w:rsidR="00BE2350" w:rsidRPr="001D0283" w:rsidRDefault="00BE2350" w:rsidP="00315554">
            <w:pPr>
              <w:pStyle w:val="TAH"/>
              <w:rPr>
                <w:lang w:eastAsia="sv-SE"/>
              </w:rPr>
            </w:pPr>
            <w:r w:rsidRPr="001D0283">
              <w:rPr>
                <w:lang w:eastAsia="sv-SE"/>
              </w:rPr>
              <w:t>(MHz)</w:t>
            </w:r>
          </w:p>
        </w:tc>
        <w:tc>
          <w:tcPr>
            <w:tcW w:w="4101" w:type="dxa"/>
            <w:tcBorders>
              <w:top w:val="single" w:sz="4" w:space="0" w:color="auto"/>
              <w:left w:val="single" w:sz="4" w:space="0" w:color="auto"/>
              <w:bottom w:val="single" w:sz="4" w:space="0" w:color="auto"/>
              <w:right w:val="single" w:sz="4" w:space="0" w:color="auto"/>
            </w:tcBorders>
            <w:hideMark/>
          </w:tcPr>
          <w:p w14:paraId="48BCE1E6" w14:textId="77777777" w:rsidR="00BE2350" w:rsidRPr="001D0283" w:rsidRDefault="00BE2350" w:rsidP="00315554">
            <w:pPr>
              <w:pStyle w:val="TAH"/>
              <w:rPr>
                <w:lang w:eastAsia="sv-SE"/>
              </w:rPr>
            </w:pPr>
            <w:r w:rsidRPr="001D0283">
              <w:rPr>
                <w:lang w:eastAsia="sv-SE"/>
              </w:rPr>
              <w:t>Channel</w:t>
            </w:r>
            <w:r>
              <w:rPr>
                <w:lang w:eastAsia="sv-SE"/>
              </w:rPr>
              <w:t xml:space="preserve"> </w:t>
            </w:r>
            <w:r w:rsidRPr="001D0283">
              <w:rPr>
                <w:lang w:eastAsia="sv-SE"/>
              </w:rPr>
              <w:t>bandwidth</w:t>
            </w:r>
            <w:r>
              <w:rPr>
                <w:lang w:eastAsia="sv-SE"/>
              </w:rPr>
              <w:t xml:space="preserve"> </w:t>
            </w:r>
            <w:r w:rsidRPr="001D0283">
              <w:rPr>
                <w:lang w:eastAsia="sv-SE"/>
              </w:rPr>
              <w:t>/</w:t>
            </w:r>
          </w:p>
          <w:p w14:paraId="11332001" w14:textId="77777777" w:rsidR="00BE2350" w:rsidRPr="001D0283" w:rsidRDefault="00BE2350" w:rsidP="00315554">
            <w:pPr>
              <w:pStyle w:val="TAH"/>
              <w:rPr>
                <w:lang w:eastAsia="sv-SE"/>
              </w:rPr>
            </w:pPr>
            <w:r w:rsidRPr="001D0283">
              <w:rPr>
                <w:lang w:eastAsia="sv-SE"/>
              </w:rPr>
              <w:t>Spectrum</w:t>
            </w:r>
            <w:r>
              <w:rPr>
                <w:lang w:eastAsia="sv-SE"/>
              </w:rPr>
              <w:t xml:space="preserve"> </w:t>
            </w:r>
            <w:r w:rsidRPr="001D0283">
              <w:rPr>
                <w:lang w:eastAsia="sv-SE"/>
              </w:rPr>
              <w:t>emission</w:t>
            </w:r>
            <w:r>
              <w:rPr>
                <w:lang w:eastAsia="sv-SE"/>
              </w:rPr>
              <w:t xml:space="preserve"> </w:t>
            </w:r>
            <w:r w:rsidRPr="001D0283">
              <w:rPr>
                <w:lang w:eastAsia="sv-SE"/>
              </w:rPr>
              <w:t>limit</w:t>
            </w:r>
          </w:p>
          <w:p w14:paraId="715F8BF8" w14:textId="77777777" w:rsidR="00BE2350" w:rsidRPr="001D0283" w:rsidRDefault="00BE2350" w:rsidP="00315554">
            <w:pPr>
              <w:pStyle w:val="TAH"/>
              <w:rPr>
                <w:lang w:eastAsia="sv-SE"/>
              </w:rPr>
            </w:pPr>
            <w:r w:rsidRPr="001D0283">
              <w:rPr>
                <w:lang w:eastAsia="sv-SE"/>
              </w:rPr>
              <w:t>(dBm)</w:t>
            </w:r>
          </w:p>
        </w:tc>
        <w:tc>
          <w:tcPr>
            <w:tcW w:w="1701" w:type="dxa"/>
            <w:tcBorders>
              <w:top w:val="single" w:sz="4" w:space="0" w:color="auto"/>
              <w:left w:val="single" w:sz="4" w:space="0" w:color="auto"/>
              <w:bottom w:val="nil"/>
              <w:right w:val="single" w:sz="4" w:space="0" w:color="auto"/>
            </w:tcBorders>
            <w:hideMark/>
          </w:tcPr>
          <w:p w14:paraId="79899F7A" w14:textId="77777777" w:rsidR="00BE2350" w:rsidRPr="001D0283" w:rsidRDefault="00BE2350" w:rsidP="00315554">
            <w:pPr>
              <w:pStyle w:val="TAH"/>
              <w:rPr>
                <w:lang w:eastAsia="sv-SE"/>
              </w:rPr>
            </w:pPr>
            <w:r w:rsidRPr="001D0283">
              <w:rPr>
                <w:lang w:eastAsia="sv-SE"/>
              </w:rPr>
              <w:t>Measurement</w:t>
            </w:r>
            <w:r>
              <w:rPr>
                <w:lang w:eastAsia="sv-SE"/>
              </w:rPr>
              <w:t xml:space="preserve"> </w:t>
            </w:r>
            <w:r w:rsidRPr="001D0283">
              <w:rPr>
                <w:lang w:eastAsia="sv-SE"/>
              </w:rPr>
              <w:t>bandwidth</w:t>
            </w:r>
          </w:p>
        </w:tc>
      </w:tr>
      <w:tr w:rsidR="00BE2350" w:rsidRPr="001D0283" w14:paraId="4EC193D3" w14:textId="77777777" w:rsidTr="00BE2350">
        <w:trPr>
          <w:jc w:val="center"/>
        </w:trPr>
        <w:tc>
          <w:tcPr>
            <w:tcW w:w="2070" w:type="dxa"/>
            <w:tcBorders>
              <w:top w:val="nil"/>
              <w:left w:val="single" w:sz="4" w:space="0" w:color="auto"/>
              <w:bottom w:val="single" w:sz="4" w:space="0" w:color="auto"/>
              <w:right w:val="single" w:sz="4" w:space="0" w:color="auto"/>
            </w:tcBorders>
            <w:hideMark/>
          </w:tcPr>
          <w:p w14:paraId="429365F2" w14:textId="77777777" w:rsidR="00BE2350" w:rsidRPr="001D0283" w:rsidRDefault="00BE2350" w:rsidP="00315554">
            <w:pPr>
              <w:jc w:val="center"/>
              <w:rPr>
                <w:rFonts w:ascii="Arial" w:hAnsi="Arial" w:cs="Arial"/>
                <w:b/>
                <w:sz w:val="18"/>
                <w:lang w:eastAsia="sv-SE"/>
              </w:rPr>
            </w:pPr>
          </w:p>
        </w:tc>
        <w:tc>
          <w:tcPr>
            <w:tcW w:w="4101" w:type="dxa"/>
            <w:tcBorders>
              <w:top w:val="single" w:sz="4" w:space="0" w:color="auto"/>
              <w:left w:val="single" w:sz="4" w:space="0" w:color="auto"/>
              <w:bottom w:val="single" w:sz="4" w:space="0" w:color="auto"/>
              <w:right w:val="single" w:sz="4" w:space="0" w:color="auto"/>
            </w:tcBorders>
            <w:hideMark/>
          </w:tcPr>
          <w:p w14:paraId="2BBABF65" w14:textId="723DF41D" w:rsidR="00BE2350" w:rsidRPr="001D0283" w:rsidRDefault="00BE2350" w:rsidP="00315554">
            <w:pPr>
              <w:keepNext/>
              <w:keepLines/>
              <w:jc w:val="center"/>
              <w:rPr>
                <w:rFonts w:ascii="Arial" w:hAnsi="Arial" w:cs="Arial"/>
                <w:b/>
                <w:sz w:val="18"/>
                <w:lang w:eastAsia="sv-SE"/>
              </w:rPr>
            </w:pPr>
            <w:r w:rsidRPr="001D0283">
              <w:rPr>
                <w:rFonts w:ascii="Arial" w:hAnsi="Arial" w:cs="Arial"/>
                <w:b/>
                <w:sz w:val="18"/>
                <w:lang w:eastAsia="sv-SE"/>
              </w:rPr>
              <w:t>3</w:t>
            </w:r>
            <w:r>
              <w:rPr>
                <w:rFonts w:ascii="Arial" w:hAnsi="Arial" w:cs="Arial"/>
                <w:b/>
                <w:sz w:val="18"/>
                <w:lang w:eastAsia="sv-SE"/>
              </w:rPr>
              <w:t xml:space="preserve"> </w:t>
            </w:r>
            <w:r w:rsidRPr="001D0283">
              <w:rPr>
                <w:rFonts w:ascii="Arial" w:hAnsi="Arial" w:cs="Arial"/>
                <w:b/>
                <w:sz w:val="18"/>
                <w:lang w:eastAsia="sv-SE"/>
              </w:rPr>
              <w:t>MHz,</w:t>
            </w:r>
            <w:r>
              <w:rPr>
                <w:rFonts w:ascii="Arial" w:hAnsi="Arial" w:cs="Arial"/>
                <w:b/>
                <w:sz w:val="18"/>
                <w:lang w:eastAsia="sv-SE"/>
              </w:rPr>
              <w:t xml:space="preserve"> </w:t>
            </w:r>
            <w:r w:rsidRPr="001D0283">
              <w:rPr>
                <w:rFonts w:ascii="Arial" w:hAnsi="Arial" w:cs="Arial"/>
                <w:b/>
                <w:sz w:val="18"/>
                <w:lang w:eastAsia="sv-SE"/>
              </w:rPr>
              <w:t>5</w:t>
            </w:r>
            <w:r>
              <w:rPr>
                <w:rFonts w:ascii="Arial" w:hAnsi="Arial" w:cs="Arial"/>
                <w:b/>
                <w:sz w:val="18"/>
                <w:lang w:eastAsia="sv-SE"/>
              </w:rPr>
              <w:t xml:space="preserve"> </w:t>
            </w:r>
            <w:r w:rsidRPr="001D0283">
              <w:rPr>
                <w:rFonts w:ascii="Arial" w:hAnsi="Arial" w:cs="Arial"/>
                <w:b/>
                <w:sz w:val="18"/>
                <w:lang w:eastAsia="sv-SE"/>
              </w:rPr>
              <w:t>MHz,</w:t>
            </w:r>
            <w:r>
              <w:rPr>
                <w:rFonts w:ascii="Arial" w:hAnsi="Arial" w:cs="Arial"/>
                <w:b/>
                <w:sz w:val="18"/>
                <w:lang w:eastAsia="sv-SE"/>
              </w:rPr>
              <w:t xml:space="preserve"> </w:t>
            </w:r>
            <w:r w:rsidRPr="00BE2350">
              <w:rPr>
                <w:rFonts w:ascii="Arial" w:hAnsi="Arial" w:cs="Arial"/>
                <w:b/>
                <w:sz w:val="18"/>
                <w:highlight w:val="yellow"/>
                <w:lang w:eastAsia="sv-SE"/>
              </w:rPr>
              <w:t>6 MHz,</w:t>
            </w:r>
            <w:r>
              <w:rPr>
                <w:rFonts w:ascii="Arial" w:hAnsi="Arial" w:cs="Arial"/>
                <w:b/>
                <w:sz w:val="18"/>
                <w:lang w:eastAsia="sv-SE"/>
              </w:rPr>
              <w:t xml:space="preserve"> </w:t>
            </w:r>
            <w:r w:rsidRPr="001D0283">
              <w:rPr>
                <w:rFonts w:ascii="Arial" w:hAnsi="Arial" w:cs="Arial"/>
                <w:b/>
                <w:sz w:val="18"/>
                <w:lang w:eastAsia="sv-SE"/>
              </w:rPr>
              <w:t>10</w:t>
            </w:r>
            <w:r>
              <w:rPr>
                <w:rFonts w:ascii="Arial" w:hAnsi="Arial" w:cs="Arial"/>
                <w:b/>
                <w:sz w:val="18"/>
                <w:lang w:eastAsia="sv-SE"/>
              </w:rPr>
              <w:t xml:space="preserve"> </w:t>
            </w:r>
            <w:r w:rsidRPr="001D0283">
              <w:rPr>
                <w:rFonts w:ascii="Arial" w:hAnsi="Arial" w:cs="Arial"/>
                <w:b/>
                <w:sz w:val="18"/>
                <w:lang w:eastAsia="sv-SE"/>
              </w:rPr>
              <w:t>MHz,</w:t>
            </w:r>
            <w:r>
              <w:rPr>
                <w:rFonts w:ascii="Arial" w:hAnsi="Arial" w:cs="Arial"/>
                <w:b/>
                <w:sz w:val="18"/>
                <w:lang w:eastAsia="sv-SE"/>
              </w:rPr>
              <w:t xml:space="preserve"> </w:t>
            </w:r>
            <w:r w:rsidRPr="001D0283">
              <w:rPr>
                <w:rFonts w:ascii="Arial" w:hAnsi="Arial" w:cs="Arial"/>
                <w:b/>
                <w:sz w:val="18"/>
                <w:lang w:eastAsia="sv-SE"/>
              </w:rPr>
              <w:t>15</w:t>
            </w:r>
            <w:r>
              <w:rPr>
                <w:rFonts w:ascii="Arial" w:hAnsi="Arial" w:cs="Arial"/>
                <w:b/>
                <w:sz w:val="18"/>
                <w:lang w:eastAsia="sv-SE"/>
              </w:rPr>
              <w:t xml:space="preserve"> </w:t>
            </w:r>
            <w:r w:rsidRPr="001D0283">
              <w:rPr>
                <w:rFonts w:ascii="Arial" w:hAnsi="Arial" w:cs="Arial"/>
                <w:b/>
                <w:sz w:val="18"/>
                <w:lang w:eastAsia="sv-SE"/>
              </w:rPr>
              <w:t>MHz,</w:t>
            </w:r>
            <w:r>
              <w:rPr>
                <w:rFonts w:ascii="Arial" w:hAnsi="Arial" w:cs="Arial"/>
                <w:b/>
                <w:sz w:val="18"/>
                <w:lang w:eastAsia="sv-SE"/>
              </w:rPr>
              <w:t xml:space="preserve"> </w:t>
            </w:r>
            <w:r w:rsidRPr="001D0283">
              <w:rPr>
                <w:rFonts w:ascii="Arial" w:hAnsi="Arial" w:cs="Arial"/>
                <w:b/>
                <w:sz w:val="18"/>
                <w:lang w:eastAsia="sv-SE"/>
              </w:rPr>
              <w:t>20</w:t>
            </w:r>
            <w:r>
              <w:rPr>
                <w:rFonts w:ascii="Arial" w:hAnsi="Arial" w:cs="Arial"/>
                <w:b/>
                <w:sz w:val="18"/>
                <w:lang w:eastAsia="sv-SE"/>
              </w:rPr>
              <w:t xml:space="preserve"> </w:t>
            </w:r>
            <w:r w:rsidRPr="001D0283">
              <w:rPr>
                <w:rFonts w:ascii="Arial" w:hAnsi="Arial" w:cs="Arial"/>
                <w:b/>
                <w:sz w:val="18"/>
                <w:lang w:eastAsia="sv-SE"/>
              </w:rPr>
              <w:t>MHz</w:t>
            </w:r>
          </w:p>
        </w:tc>
        <w:tc>
          <w:tcPr>
            <w:tcW w:w="1701" w:type="dxa"/>
            <w:tcBorders>
              <w:top w:val="nil"/>
              <w:left w:val="single" w:sz="4" w:space="0" w:color="auto"/>
              <w:bottom w:val="single" w:sz="4" w:space="0" w:color="auto"/>
              <w:right w:val="single" w:sz="4" w:space="0" w:color="auto"/>
            </w:tcBorders>
            <w:hideMark/>
          </w:tcPr>
          <w:p w14:paraId="364D4E4C" w14:textId="77777777" w:rsidR="00BE2350" w:rsidRPr="001D0283" w:rsidRDefault="00BE2350" w:rsidP="00315554">
            <w:pPr>
              <w:jc w:val="center"/>
              <w:rPr>
                <w:rFonts w:ascii="Arial" w:hAnsi="Arial" w:cs="Arial"/>
                <w:b/>
                <w:sz w:val="18"/>
                <w:lang w:eastAsia="sv-SE"/>
              </w:rPr>
            </w:pPr>
          </w:p>
        </w:tc>
      </w:tr>
      <w:tr w:rsidR="00BE2350" w:rsidRPr="001D0283" w14:paraId="5FBAE93F" w14:textId="77777777" w:rsidTr="00BE2350">
        <w:trPr>
          <w:jc w:val="center"/>
        </w:trPr>
        <w:tc>
          <w:tcPr>
            <w:tcW w:w="2070" w:type="dxa"/>
            <w:tcBorders>
              <w:top w:val="single" w:sz="4" w:space="0" w:color="auto"/>
              <w:left w:val="single" w:sz="4" w:space="0" w:color="auto"/>
              <w:bottom w:val="single" w:sz="4" w:space="0" w:color="auto"/>
              <w:right w:val="single" w:sz="4" w:space="0" w:color="auto"/>
            </w:tcBorders>
            <w:hideMark/>
          </w:tcPr>
          <w:p w14:paraId="7350D3CD" w14:textId="77777777" w:rsidR="00BE2350" w:rsidRPr="001D0283" w:rsidRDefault="00BE2350" w:rsidP="00315554">
            <w:pPr>
              <w:pStyle w:val="TAC"/>
              <w:rPr>
                <w:lang w:eastAsia="sv-SE"/>
              </w:rPr>
            </w:pPr>
            <w:r w:rsidRPr="001D0283">
              <w:rPr>
                <w:lang w:eastAsia="sv-SE"/>
              </w:rPr>
              <w:t>851</w:t>
            </w:r>
            <w:r>
              <w:rPr>
                <w:lang w:eastAsia="sv-SE"/>
              </w:rPr>
              <w:t xml:space="preserve"> </w:t>
            </w:r>
            <w:r w:rsidRPr="001D0283">
              <w:rPr>
                <w:lang w:eastAsia="sv-SE"/>
              </w:rPr>
              <w:t>≤</w:t>
            </w:r>
            <w:r>
              <w:rPr>
                <w:lang w:eastAsia="sv-SE"/>
              </w:rPr>
              <w:t xml:space="preserve"> </w:t>
            </w:r>
            <w:r w:rsidRPr="001D0283">
              <w:rPr>
                <w:lang w:eastAsia="sv-SE"/>
              </w:rPr>
              <w:t>f</w:t>
            </w:r>
            <w:r>
              <w:rPr>
                <w:lang w:eastAsia="sv-SE"/>
              </w:rPr>
              <w:t xml:space="preserve"> </w:t>
            </w:r>
            <w:r w:rsidRPr="001D0283">
              <w:rPr>
                <w:lang w:eastAsia="sv-SE"/>
              </w:rPr>
              <w:t>≤</w:t>
            </w:r>
            <w:r>
              <w:rPr>
                <w:lang w:eastAsia="sv-SE"/>
              </w:rPr>
              <w:t xml:space="preserve"> </w:t>
            </w:r>
            <w:r w:rsidRPr="001D0283">
              <w:rPr>
                <w:lang w:eastAsia="sv-SE"/>
              </w:rPr>
              <w:t>859</w:t>
            </w:r>
          </w:p>
        </w:tc>
        <w:tc>
          <w:tcPr>
            <w:tcW w:w="4101" w:type="dxa"/>
            <w:tcBorders>
              <w:top w:val="single" w:sz="4" w:space="0" w:color="auto"/>
              <w:left w:val="single" w:sz="4" w:space="0" w:color="auto"/>
              <w:bottom w:val="single" w:sz="4" w:space="0" w:color="auto"/>
              <w:right w:val="single" w:sz="4" w:space="0" w:color="auto"/>
            </w:tcBorders>
            <w:hideMark/>
          </w:tcPr>
          <w:p w14:paraId="7EDA4A9E" w14:textId="77777777" w:rsidR="00BE2350" w:rsidRPr="001D0283" w:rsidRDefault="00BE2350" w:rsidP="00315554">
            <w:pPr>
              <w:pStyle w:val="TAC"/>
              <w:rPr>
                <w:lang w:eastAsia="sv-SE"/>
              </w:rPr>
            </w:pPr>
            <w:r w:rsidRPr="001D0283">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176D8603" w14:textId="77777777" w:rsidR="00BE2350" w:rsidRPr="001D0283" w:rsidRDefault="00BE2350" w:rsidP="00315554">
            <w:pPr>
              <w:pStyle w:val="TAC"/>
              <w:rPr>
                <w:lang w:eastAsia="sv-SE"/>
              </w:rPr>
            </w:pPr>
            <w:r w:rsidRPr="001D0283">
              <w:rPr>
                <w:lang w:eastAsia="sv-SE"/>
              </w:rPr>
              <w:t>6.25</w:t>
            </w:r>
            <w:r>
              <w:rPr>
                <w:lang w:eastAsia="sv-SE"/>
              </w:rPr>
              <w:t xml:space="preserve"> </w:t>
            </w:r>
            <w:r w:rsidRPr="001D0283">
              <w:rPr>
                <w:lang w:eastAsia="sv-SE"/>
              </w:rPr>
              <w:t>kHz</w:t>
            </w:r>
          </w:p>
        </w:tc>
      </w:tr>
      <w:tr w:rsidR="00BE2350" w:rsidRPr="001D0283" w14:paraId="3F8DA98B" w14:textId="77777777" w:rsidTr="00BE2350">
        <w:trPr>
          <w:jc w:val="center"/>
        </w:trPr>
        <w:tc>
          <w:tcPr>
            <w:tcW w:w="7872" w:type="dxa"/>
            <w:gridSpan w:val="3"/>
            <w:tcBorders>
              <w:top w:val="single" w:sz="4" w:space="0" w:color="auto"/>
              <w:left w:val="single" w:sz="4" w:space="0" w:color="auto"/>
              <w:bottom w:val="single" w:sz="4" w:space="0" w:color="auto"/>
              <w:right w:val="single" w:sz="4" w:space="0" w:color="auto"/>
            </w:tcBorders>
            <w:hideMark/>
          </w:tcPr>
          <w:p w14:paraId="2092ECA8" w14:textId="77777777" w:rsidR="00BE2350" w:rsidRPr="001D0283" w:rsidRDefault="00BE2350" w:rsidP="00315554">
            <w:pPr>
              <w:pStyle w:val="TAN"/>
              <w:rPr>
                <w:lang w:eastAsia="sv-SE"/>
              </w:rPr>
            </w:pPr>
            <w:r w:rsidRPr="001D0283">
              <w:rPr>
                <w:lang w:eastAsia="sv-SE"/>
              </w:rPr>
              <w:t>NOTE</w:t>
            </w:r>
            <w:r>
              <w:rPr>
                <w:lang w:eastAsia="sv-SE"/>
              </w:rPr>
              <w:t xml:space="preserve"> </w:t>
            </w:r>
            <w:r w:rsidRPr="001D0283">
              <w:rPr>
                <w:lang w:eastAsia="sv-SE"/>
              </w:rPr>
              <w:t>1:</w:t>
            </w:r>
            <w:r w:rsidRPr="001D0283">
              <w:rPr>
                <w:lang w:eastAsia="sv-SE"/>
              </w:rPr>
              <w:tab/>
              <w:t>The</w:t>
            </w:r>
            <w:r>
              <w:rPr>
                <w:lang w:eastAsia="sv-SE"/>
              </w:rPr>
              <w:t xml:space="preserve"> </w:t>
            </w:r>
            <w:r w:rsidRPr="001D0283">
              <w:rPr>
                <w:lang w:eastAsia="sv-SE"/>
              </w:rPr>
              <w:t>emissions</w:t>
            </w:r>
            <w:r>
              <w:rPr>
                <w:lang w:eastAsia="sv-SE"/>
              </w:rPr>
              <w:t xml:space="preserve"> </w:t>
            </w:r>
            <w:r w:rsidRPr="001D0283">
              <w:rPr>
                <w:lang w:eastAsia="sv-SE"/>
              </w:rPr>
              <w:t>measurement</w:t>
            </w:r>
            <w:r>
              <w:rPr>
                <w:lang w:eastAsia="sv-SE"/>
              </w:rPr>
              <w:t xml:space="preserve"> </w:t>
            </w:r>
            <w:r w:rsidRPr="001D0283">
              <w:rPr>
                <w:lang w:eastAsia="sv-SE"/>
              </w:rPr>
              <w:t>shall</w:t>
            </w:r>
            <w:r>
              <w:rPr>
                <w:lang w:eastAsia="sv-SE"/>
              </w:rPr>
              <w:t xml:space="preserve"> </w:t>
            </w:r>
            <w:r w:rsidRPr="001D0283">
              <w:rPr>
                <w:lang w:eastAsia="sv-SE"/>
              </w:rPr>
              <w:t>be</w:t>
            </w:r>
            <w:r>
              <w:rPr>
                <w:lang w:eastAsia="sv-SE"/>
              </w:rPr>
              <w:t xml:space="preserve"> </w:t>
            </w:r>
            <w:r w:rsidRPr="001D0283">
              <w:rPr>
                <w:lang w:eastAsia="sv-SE"/>
              </w:rPr>
              <w:t>sufficiently</w:t>
            </w:r>
            <w:r>
              <w:rPr>
                <w:lang w:eastAsia="sv-SE"/>
              </w:rPr>
              <w:t xml:space="preserve"> </w:t>
            </w:r>
            <w:r w:rsidRPr="001D0283">
              <w:rPr>
                <w:lang w:eastAsia="sv-SE"/>
              </w:rPr>
              <w:t>power</w:t>
            </w:r>
            <w:r>
              <w:rPr>
                <w:lang w:eastAsia="sv-SE"/>
              </w:rPr>
              <w:t xml:space="preserve"> </w:t>
            </w:r>
            <w:r w:rsidRPr="001D0283">
              <w:rPr>
                <w:lang w:eastAsia="sv-SE"/>
              </w:rPr>
              <w:t>averaged</w:t>
            </w:r>
            <w:r>
              <w:rPr>
                <w:lang w:eastAsia="sv-SE"/>
              </w:rPr>
              <w:t xml:space="preserve"> </w:t>
            </w:r>
            <w:r w:rsidRPr="001D0283">
              <w:rPr>
                <w:lang w:eastAsia="sv-SE"/>
              </w:rPr>
              <w:t>to</w:t>
            </w:r>
            <w:r>
              <w:rPr>
                <w:lang w:eastAsia="sv-SE"/>
              </w:rPr>
              <w:t xml:space="preserve"> </w:t>
            </w:r>
            <w:r w:rsidRPr="001D0283">
              <w:rPr>
                <w:lang w:eastAsia="sv-SE"/>
              </w:rPr>
              <w:t>ensure</w:t>
            </w:r>
            <w:r>
              <w:rPr>
                <w:lang w:eastAsia="sv-SE"/>
              </w:rPr>
              <w:t xml:space="preserve"> </w:t>
            </w:r>
            <w:r w:rsidRPr="001D0283">
              <w:rPr>
                <w:lang w:eastAsia="sv-SE"/>
              </w:rPr>
              <w:t>a</w:t>
            </w:r>
            <w:r>
              <w:rPr>
                <w:lang w:eastAsia="sv-SE"/>
              </w:rPr>
              <w:t xml:space="preserve"> </w:t>
            </w:r>
            <w:r w:rsidRPr="001D0283">
              <w:rPr>
                <w:lang w:eastAsia="sv-SE"/>
              </w:rPr>
              <w:t>standard</w:t>
            </w:r>
            <w:r>
              <w:rPr>
                <w:lang w:eastAsia="sv-SE"/>
              </w:rPr>
              <w:t xml:space="preserve"> </w:t>
            </w:r>
            <w:r w:rsidRPr="001D0283">
              <w:rPr>
                <w:lang w:eastAsia="sv-SE"/>
              </w:rPr>
              <w:t>deviation</w:t>
            </w:r>
            <w:r>
              <w:rPr>
                <w:lang w:eastAsia="sv-SE"/>
              </w:rPr>
              <w:t xml:space="preserve"> </w:t>
            </w:r>
            <w:r w:rsidRPr="001D0283">
              <w:rPr>
                <w:lang w:eastAsia="sv-SE"/>
              </w:rPr>
              <w:t>&lt;</w:t>
            </w:r>
            <w:r>
              <w:rPr>
                <w:lang w:eastAsia="sv-SE"/>
              </w:rPr>
              <w:t xml:space="preserve"> </w:t>
            </w:r>
            <w:r w:rsidRPr="001D0283">
              <w:rPr>
                <w:lang w:eastAsia="sv-SE"/>
              </w:rPr>
              <w:t>0.5</w:t>
            </w:r>
            <w:r>
              <w:rPr>
                <w:lang w:eastAsia="sv-SE"/>
              </w:rPr>
              <w:t xml:space="preserve"> </w:t>
            </w:r>
            <w:proofErr w:type="spellStart"/>
            <w:r w:rsidRPr="001D0283">
              <w:rPr>
                <w:lang w:eastAsia="sv-SE"/>
              </w:rPr>
              <w:t>dB.</w:t>
            </w:r>
            <w:proofErr w:type="spellEnd"/>
          </w:p>
        </w:tc>
      </w:tr>
    </w:tbl>
    <w:p w14:paraId="059B185E" w14:textId="77777777" w:rsidR="00B65A82" w:rsidRDefault="00B65A82" w:rsidP="00896988">
      <w:pPr>
        <w:pStyle w:val="BodyText"/>
        <w:spacing w:after="0"/>
        <w:jc w:val="center"/>
        <w:rPr>
          <w:b/>
          <w:bCs/>
          <w:lang w:eastAsia="zh-CN"/>
        </w:rPr>
      </w:pPr>
    </w:p>
    <w:p w14:paraId="428922C8" w14:textId="3886B8BE" w:rsidR="00BE2350" w:rsidRDefault="00BE2350" w:rsidP="00BE2350">
      <w:pPr>
        <w:pStyle w:val="BodyText"/>
        <w:spacing w:after="0"/>
        <w:jc w:val="both"/>
        <w:rPr>
          <w:b/>
          <w:bCs/>
          <w:lang w:eastAsia="zh-CN"/>
        </w:rPr>
      </w:pPr>
      <w:bookmarkStart w:id="8" w:name="_Hlk210347461"/>
      <w:r>
        <w:rPr>
          <w:b/>
          <w:bCs/>
          <w:lang w:eastAsia="zh-CN"/>
        </w:rPr>
        <w:t>Proposal</w:t>
      </w:r>
      <w:r w:rsidRPr="00DB7AF8">
        <w:rPr>
          <w:b/>
          <w:bCs/>
          <w:lang w:eastAsia="zh-CN"/>
        </w:rPr>
        <w:t xml:space="preserve"> </w:t>
      </w:r>
      <w:r>
        <w:rPr>
          <w:b/>
          <w:bCs/>
          <w:lang w:eastAsia="zh-CN"/>
        </w:rPr>
        <w:t>1</w:t>
      </w:r>
      <w:r w:rsidR="00767A32">
        <w:rPr>
          <w:b/>
          <w:bCs/>
          <w:lang w:eastAsia="zh-CN"/>
        </w:rPr>
        <w:t>4</w:t>
      </w:r>
      <w:r w:rsidRPr="00DB7AF8">
        <w:rPr>
          <w:b/>
          <w:bCs/>
          <w:lang w:eastAsia="zh-CN"/>
        </w:rPr>
        <w:t>:</w:t>
      </w:r>
      <w:r>
        <w:rPr>
          <w:b/>
          <w:bCs/>
          <w:lang w:eastAsia="zh-CN"/>
        </w:rPr>
        <w:t xml:space="preserve"> 6 MHz channel bandwidth shall be updated in the Additional requirements for “NS_15” table.</w:t>
      </w:r>
    </w:p>
    <w:bookmarkEnd w:id="8"/>
    <w:p w14:paraId="3C6A71DA" w14:textId="77777777" w:rsidR="00B65A82" w:rsidRDefault="00B65A82" w:rsidP="00896988">
      <w:pPr>
        <w:pStyle w:val="BodyText"/>
        <w:spacing w:after="0"/>
        <w:jc w:val="center"/>
        <w:rPr>
          <w:b/>
          <w:bCs/>
          <w:lang w:eastAsia="zh-CN"/>
        </w:rPr>
      </w:pPr>
    </w:p>
    <w:p w14:paraId="56659296" w14:textId="77777777" w:rsidR="00CF0E8F" w:rsidRDefault="00CF0E8F" w:rsidP="00774D6C">
      <w:pPr>
        <w:pStyle w:val="BodyText"/>
        <w:spacing w:after="0"/>
        <w:rPr>
          <w:rFonts w:ascii="Arial" w:hAnsi="Arial" w:cs="Arial"/>
          <w:b/>
          <w:bCs/>
          <w:sz w:val="24"/>
          <w:szCs w:val="24"/>
          <w:lang w:eastAsia="zh-CN"/>
        </w:rPr>
      </w:pPr>
    </w:p>
    <w:p w14:paraId="2D51F5CD" w14:textId="001590ED" w:rsidR="00774D6C" w:rsidRPr="002C0E22" w:rsidRDefault="00774D6C" w:rsidP="00774D6C">
      <w:pPr>
        <w:pStyle w:val="BodyText"/>
        <w:spacing w:after="0"/>
        <w:rPr>
          <w:rFonts w:ascii="Arial" w:hAnsi="Arial" w:cs="Arial"/>
          <w:b/>
          <w:bCs/>
          <w:sz w:val="24"/>
          <w:szCs w:val="24"/>
          <w:u w:val="single"/>
          <w:lang w:eastAsia="zh-CN"/>
        </w:rPr>
      </w:pPr>
      <w:proofErr w:type="gramStart"/>
      <w:r w:rsidRPr="007D1737">
        <w:rPr>
          <w:rFonts w:ascii="Arial" w:hAnsi="Arial" w:cs="Arial"/>
          <w:b/>
          <w:bCs/>
          <w:sz w:val="24"/>
          <w:szCs w:val="24"/>
          <w:lang w:eastAsia="zh-CN"/>
        </w:rPr>
        <w:t>2.</w:t>
      </w:r>
      <w:r>
        <w:rPr>
          <w:rFonts w:ascii="Arial" w:hAnsi="Arial" w:cs="Arial"/>
          <w:b/>
          <w:bCs/>
          <w:sz w:val="24"/>
          <w:szCs w:val="24"/>
          <w:lang w:eastAsia="zh-CN"/>
        </w:rPr>
        <w:t>3</w:t>
      </w:r>
      <w:r w:rsidRPr="007D1737">
        <w:rPr>
          <w:rFonts w:ascii="Arial" w:hAnsi="Arial" w:cs="Arial"/>
          <w:b/>
          <w:bCs/>
          <w:sz w:val="24"/>
          <w:szCs w:val="24"/>
          <w:lang w:eastAsia="zh-CN"/>
        </w:rPr>
        <w:t xml:space="preserve"> </w:t>
      </w:r>
      <w:r>
        <w:rPr>
          <w:rFonts w:ascii="Arial" w:hAnsi="Arial" w:cs="Arial"/>
          <w:b/>
          <w:bCs/>
          <w:sz w:val="24"/>
          <w:szCs w:val="24"/>
          <w:lang w:eastAsia="zh-CN"/>
        </w:rPr>
        <w:t>:</w:t>
      </w:r>
      <w:proofErr w:type="gramEnd"/>
      <w:r>
        <w:rPr>
          <w:rFonts w:ascii="Arial" w:hAnsi="Arial" w:cs="Arial"/>
          <w:b/>
          <w:bCs/>
          <w:sz w:val="24"/>
          <w:szCs w:val="24"/>
          <w:lang w:eastAsia="zh-CN"/>
        </w:rPr>
        <w:t xml:space="preserve"> </w:t>
      </w:r>
      <w:r>
        <w:rPr>
          <w:rFonts w:ascii="Arial" w:hAnsi="Arial" w:cs="Arial"/>
          <w:b/>
          <w:bCs/>
          <w:sz w:val="24"/>
          <w:szCs w:val="24"/>
          <w:u w:val="single"/>
          <w:lang w:eastAsia="zh-CN"/>
        </w:rPr>
        <w:t>Receiver</w:t>
      </w:r>
      <w:r w:rsidRPr="002C0E22">
        <w:rPr>
          <w:rFonts w:ascii="Arial" w:hAnsi="Arial" w:cs="Arial"/>
          <w:b/>
          <w:bCs/>
          <w:sz w:val="24"/>
          <w:szCs w:val="24"/>
          <w:u w:val="single"/>
          <w:lang w:eastAsia="zh-CN"/>
        </w:rPr>
        <w:t xml:space="preserve"> Characteristics</w:t>
      </w:r>
    </w:p>
    <w:p w14:paraId="3C4F75F1" w14:textId="77777777" w:rsidR="00774D6C" w:rsidRDefault="00774D6C" w:rsidP="00774D6C">
      <w:pPr>
        <w:pStyle w:val="BodyText"/>
        <w:spacing w:after="0"/>
        <w:jc w:val="both"/>
        <w:rPr>
          <w:lang w:eastAsia="zh-CN"/>
        </w:rPr>
      </w:pPr>
    </w:p>
    <w:p w14:paraId="78BF61DA" w14:textId="77777777" w:rsidR="00CF0E8F" w:rsidRDefault="00CF0E8F" w:rsidP="00774D6C">
      <w:pPr>
        <w:pStyle w:val="BodyText"/>
        <w:spacing w:after="0"/>
        <w:jc w:val="both"/>
        <w:rPr>
          <w:lang w:eastAsia="zh-CN"/>
        </w:rPr>
      </w:pPr>
    </w:p>
    <w:p w14:paraId="4F6C686E" w14:textId="77777777" w:rsidR="00774D6C" w:rsidRPr="002C0E22" w:rsidRDefault="00774D6C" w:rsidP="00774D6C">
      <w:pPr>
        <w:pStyle w:val="BodyText"/>
        <w:spacing w:after="0"/>
        <w:rPr>
          <w:rFonts w:ascii="Arial" w:hAnsi="Arial" w:cs="Arial"/>
          <w:sz w:val="24"/>
          <w:szCs w:val="24"/>
          <w:lang w:eastAsia="zh-CN"/>
        </w:rPr>
      </w:pPr>
      <w:r w:rsidRPr="002C0E22">
        <w:rPr>
          <w:rFonts w:ascii="Arial" w:hAnsi="Arial" w:cs="Arial"/>
          <w:sz w:val="24"/>
          <w:szCs w:val="24"/>
          <w:lang w:eastAsia="zh-CN"/>
        </w:rPr>
        <w:t>2.</w:t>
      </w:r>
      <w:r>
        <w:rPr>
          <w:rFonts w:ascii="Arial" w:hAnsi="Arial" w:cs="Arial"/>
          <w:sz w:val="24"/>
          <w:szCs w:val="24"/>
          <w:lang w:eastAsia="zh-CN"/>
        </w:rPr>
        <w:t>3</w:t>
      </w:r>
      <w:r w:rsidRPr="002C0E22">
        <w:rPr>
          <w:rFonts w:ascii="Arial" w:hAnsi="Arial" w:cs="Arial"/>
          <w:sz w:val="24"/>
          <w:szCs w:val="24"/>
          <w:lang w:eastAsia="zh-CN"/>
        </w:rPr>
        <w:t xml:space="preserve">.1 </w:t>
      </w:r>
      <w:r>
        <w:rPr>
          <w:rFonts w:ascii="Arial" w:hAnsi="Arial" w:cs="Arial"/>
          <w:i/>
          <w:iCs/>
          <w:sz w:val="24"/>
          <w:szCs w:val="24"/>
          <w:lang w:eastAsia="zh-CN"/>
        </w:rPr>
        <w:t>Reference Sensitivity</w:t>
      </w:r>
    </w:p>
    <w:p w14:paraId="0CEF218D" w14:textId="77777777" w:rsidR="00774D6C" w:rsidRDefault="00774D6C" w:rsidP="00774D6C">
      <w:pPr>
        <w:pStyle w:val="BodyText"/>
        <w:spacing w:after="0"/>
        <w:jc w:val="both"/>
        <w:rPr>
          <w:lang w:eastAsia="zh-CN"/>
        </w:rPr>
      </w:pPr>
    </w:p>
    <w:p w14:paraId="56FFBD34" w14:textId="77777777" w:rsidR="00CA18E1" w:rsidRDefault="00CA18E1" w:rsidP="00774D6C">
      <w:pPr>
        <w:pStyle w:val="BodyText"/>
        <w:spacing w:after="0"/>
        <w:jc w:val="both"/>
        <w:rPr>
          <w:lang w:eastAsia="zh-CN"/>
        </w:rPr>
      </w:pPr>
    </w:p>
    <w:p w14:paraId="4D46FA5D" w14:textId="381366FD" w:rsidR="00774D6C" w:rsidRDefault="00774D6C" w:rsidP="00774D6C">
      <w:pPr>
        <w:pStyle w:val="BodyText"/>
        <w:spacing w:after="0"/>
        <w:jc w:val="both"/>
        <w:rPr>
          <w:b/>
          <w:bCs/>
          <w:lang w:eastAsia="zh-CN"/>
        </w:rPr>
      </w:pPr>
      <w:bookmarkStart w:id="9" w:name="_Hlk210347497"/>
      <w:r>
        <w:rPr>
          <w:b/>
          <w:bCs/>
          <w:lang w:eastAsia="zh-CN"/>
        </w:rPr>
        <w:t>Proposal</w:t>
      </w:r>
      <w:r w:rsidRPr="00DB7AF8">
        <w:rPr>
          <w:b/>
          <w:bCs/>
          <w:lang w:eastAsia="zh-CN"/>
        </w:rPr>
        <w:t xml:space="preserve"> </w:t>
      </w:r>
      <w:r w:rsidR="005F4E07">
        <w:rPr>
          <w:b/>
          <w:bCs/>
          <w:lang w:eastAsia="zh-CN"/>
        </w:rPr>
        <w:t>1</w:t>
      </w:r>
      <w:r w:rsidR="00FD15C1">
        <w:rPr>
          <w:b/>
          <w:bCs/>
          <w:lang w:eastAsia="zh-CN"/>
        </w:rPr>
        <w:t>5</w:t>
      </w:r>
      <w:r w:rsidRPr="00DB7AF8">
        <w:rPr>
          <w:b/>
          <w:bCs/>
          <w:lang w:eastAsia="zh-CN"/>
        </w:rPr>
        <w:t>:</w:t>
      </w:r>
      <w:r>
        <w:rPr>
          <w:b/>
          <w:bCs/>
          <w:lang w:eastAsia="zh-CN"/>
        </w:rPr>
        <w:t xml:space="preserve"> The reference sensitivity for band n5 </w:t>
      </w:r>
      <w:r w:rsidR="0029229F">
        <w:rPr>
          <w:b/>
          <w:bCs/>
          <w:lang w:eastAsia="zh-CN"/>
        </w:rPr>
        <w:t>shall</w:t>
      </w:r>
      <w:r>
        <w:rPr>
          <w:b/>
          <w:bCs/>
          <w:lang w:eastAsia="zh-CN"/>
        </w:rPr>
        <w:t xml:space="preserve"> be -97.2 dBm for 6 MHz channel bandwidth</w:t>
      </w:r>
      <w:r w:rsidR="00944F36">
        <w:rPr>
          <w:b/>
          <w:bCs/>
          <w:lang w:eastAsia="zh-CN"/>
        </w:rPr>
        <w:t xml:space="preserve"> with SCS = 15 kHz</w:t>
      </w:r>
      <w:r>
        <w:rPr>
          <w:b/>
          <w:bCs/>
          <w:lang w:eastAsia="zh-CN"/>
        </w:rPr>
        <w:t>.</w:t>
      </w:r>
    </w:p>
    <w:p w14:paraId="36FFA2BE" w14:textId="77777777" w:rsidR="00774D6C" w:rsidRDefault="00774D6C" w:rsidP="00774D6C">
      <w:pPr>
        <w:pStyle w:val="BodyText"/>
        <w:spacing w:after="0"/>
        <w:jc w:val="both"/>
        <w:rPr>
          <w:b/>
          <w:bCs/>
          <w:lang w:eastAsia="zh-CN"/>
        </w:rPr>
      </w:pPr>
    </w:p>
    <w:p w14:paraId="08132E84" w14:textId="78F8C5B6" w:rsidR="00774D6C" w:rsidRDefault="00774D6C" w:rsidP="00774D6C">
      <w:pPr>
        <w:pStyle w:val="BodyText"/>
        <w:spacing w:after="0"/>
        <w:jc w:val="both"/>
        <w:rPr>
          <w:b/>
          <w:bCs/>
          <w:lang w:eastAsia="zh-CN"/>
        </w:rPr>
      </w:pPr>
      <w:r>
        <w:rPr>
          <w:b/>
          <w:bCs/>
          <w:lang w:eastAsia="zh-CN"/>
        </w:rPr>
        <w:t>Proposal</w:t>
      </w:r>
      <w:r w:rsidRPr="00DB7AF8">
        <w:rPr>
          <w:b/>
          <w:bCs/>
          <w:lang w:eastAsia="zh-CN"/>
        </w:rPr>
        <w:t xml:space="preserve"> </w:t>
      </w:r>
      <w:r w:rsidR="005F4E07">
        <w:rPr>
          <w:b/>
          <w:bCs/>
          <w:lang w:eastAsia="zh-CN"/>
        </w:rPr>
        <w:t>1</w:t>
      </w:r>
      <w:r w:rsidR="00FD15C1">
        <w:rPr>
          <w:b/>
          <w:bCs/>
          <w:lang w:eastAsia="zh-CN"/>
        </w:rPr>
        <w:t>6</w:t>
      </w:r>
      <w:r w:rsidRPr="00DB7AF8">
        <w:rPr>
          <w:b/>
          <w:bCs/>
          <w:lang w:eastAsia="zh-CN"/>
        </w:rPr>
        <w:t>:</w:t>
      </w:r>
      <w:r>
        <w:rPr>
          <w:b/>
          <w:bCs/>
          <w:lang w:eastAsia="zh-CN"/>
        </w:rPr>
        <w:t xml:space="preserve"> The reference sensitivity for bands n8, n12 and n85 </w:t>
      </w:r>
      <w:r w:rsidR="0029229F">
        <w:rPr>
          <w:b/>
          <w:bCs/>
          <w:lang w:eastAsia="zh-CN"/>
        </w:rPr>
        <w:t>shall</w:t>
      </w:r>
      <w:r>
        <w:rPr>
          <w:b/>
          <w:bCs/>
          <w:lang w:eastAsia="zh-CN"/>
        </w:rPr>
        <w:t xml:space="preserve"> be -96.2 dBm for 6 MHz channel bandwidth</w:t>
      </w:r>
      <w:r w:rsidR="00944F36">
        <w:rPr>
          <w:b/>
          <w:bCs/>
          <w:lang w:eastAsia="zh-CN"/>
        </w:rPr>
        <w:t xml:space="preserve"> with SCS = 15 kHz</w:t>
      </w:r>
      <w:r>
        <w:rPr>
          <w:b/>
          <w:bCs/>
          <w:lang w:eastAsia="zh-CN"/>
        </w:rPr>
        <w:t>.</w:t>
      </w:r>
    </w:p>
    <w:p w14:paraId="78E82CCD" w14:textId="0C491965" w:rsidR="00896988" w:rsidRDefault="00896988" w:rsidP="00896988">
      <w:pPr>
        <w:pStyle w:val="BodyText"/>
        <w:spacing w:after="0"/>
        <w:jc w:val="center"/>
        <w:rPr>
          <w:b/>
          <w:bCs/>
          <w:lang w:eastAsia="zh-CN"/>
        </w:rPr>
      </w:pPr>
    </w:p>
    <w:p w14:paraId="2E37C983" w14:textId="133E3267" w:rsidR="005F4E07" w:rsidRDefault="005F4E07" w:rsidP="005F4E07">
      <w:pPr>
        <w:pStyle w:val="BodyText"/>
        <w:spacing w:after="0"/>
        <w:jc w:val="both"/>
        <w:rPr>
          <w:b/>
          <w:bCs/>
          <w:lang w:eastAsia="zh-CN"/>
        </w:rPr>
      </w:pPr>
      <w:r>
        <w:rPr>
          <w:b/>
          <w:bCs/>
          <w:lang w:eastAsia="zh-CN"/>
        </w:rPr>
        <w:t>Proposal</w:t>
      </w:r>
      <w:r w:rsidRPr="00DB7AF8">
        <w:rPr>
          <w:b/>
          <w:bCs/>
          <w:lang w:eastAsia="zh-CN"/>
        </w:rPr>
        <w:t xml:space="preserve"> </w:t>
      </w:r>
      <w:r>
        <w:rPr>
          <w:b/>
          <w:bCs/>
          <w:lang w:eastAsia="zh-CN"/>
        </w:rPr>
        <w:t>1</w:t>
      </w:r>
      <w:r w:rsidR="00FD15C1">
        <w:rPr>
          <w:b/>
          <w:bCs/>
          <w:lang w:eastAsia="zh-CN"/>
        </w:rPr>
        <w:t>7</w:t>
      </w:r>
      <w:r w:rsidRPr="00DB7AF8">
        <w:rPr>
          <w:b/>
          <w:bCs/>
          <w:lang w:eastAsia="zh-CN"/>
        </w:rPr>
        <w:t>:</w:t>
      </w:r>
      <w:r>
        <w:rPr>
          <w:b/>
          <w:bCs/>
          <w:lang w:eastAsia="zh-CN"/>
        </w:rPr>
        <w:t xml:space="preserve"> Uplink configuration for reference sensitivity for 6 MHz channel bandwidth </w:t>
      </w:r>
      <w:r w:rsidR="008F5D78">
        <w:rPr>
          <w:b/>
          <w:bCs/>
          <w:lang w:eastAsia="zh-CN"/>
        </w:rPr>
        <w:t xml:space="preserve">with SCS = 15 kHz </w:t>
      </w:r>
      <w:r>
        <w:rPr>
          <w:b/>
          <w:bCs/>
          <w:lang w:eastAsia="zh-CN"/>
        </w:rPr>
        <w:t>for requested bands shall be set to 30 RBs.</w:t>
      </w:r>
    </w:p>
    <w:bookmarkEnd w:id="9"/>
    <w:p w14:paraId="5F78A4ED" w14:textId="77777777" w:rsidR="005F4E07" w:rsidRDefault="005F4E07" w:rsidP="00896988">
      <w:pPr>
        <w:pStyle w:val="BodyText"/>
        <w:spacing w:after="0"/>
        <w:jc w:val="center"/>
        <w:rPr>
          <w:b/>
          <w:bCs/>
          <w:lang w:eastAsia="zh-CN"/>
        </w:rPr>
      </w:pPr>
    </w:p>
    <w:p w14:paraId="317A96EA" w14:textId="77777777" w:rsidR="00CA18E1" w:rsidRDefault="00CA18E1" w:rsidP="008B45C5">
      <w:pPr>
        <w:pStyle w:val="BodyText"/>
        <w:spacing w:after="0"/>
        <w:rPr>
          <w:rFonts w:ascii="Arial" w:hAnsi="Arial" w:cs="Arial"/>
          <w:sz w:val="24"/>
          <w:szCs w:val="24"/>
          <w:lang w:eastAsia="zh-CN"/>
        </w:rPr>
      </w:pPr>
    </w:p>
    <w:p w14:paraId="314E40AF" w14:textId="39ACB3CD" w:rsidR="008B45C5" w:rsidRPr="002C0E22" w:rsidRDefault="008B45C5" w:rsidP="008B45C5">
      <w:pPr>
        <w:pStyle w:val="BodyText"/>
        <w:spacing w:after="0"/>
        <w:rPr>
          <w:rFonts w:ascii="Arial" w:hAnsi="Arial" w:cs="Arial"/>
          <w:sz w:val="24"/>
          <w:szCs w:val="24"/>
          <w:lang w:eastAsia="zh-CN"/>
        </w:rPr>
      </w:pPr>
      <w:r w:rsidRPr="002C0E22">
        <w:rPr>
          <w:rFonts w:ascii="Arial" w:hAnsi="Arial" w:cs="Arial"/>
          <w:sz w:val="24"/>
          <w:szCs w:val="24"/>
          <w:lang w:eastAsia="zh-CN"/>
        </w:rPr>
        <w:t>2.</w:t>
      </w:r>
      <w:r>
        <w:rPr>
          <w:rFonts w:ascii="Arial" w:hAnsi="Arial" w:cs="Arial"/>
          <w:sz w:val="24"/>
          <w:szCs w:val="24"/>
          <w:lang w:eastAsia="zh-CN"/>
        </w:rPr>
        <w:t>3</w:t>
      </w:r>
      <w:r w:rsidRPr="002C0E22">
        <w:rPr>
          <w:rFonts w:ascii="Arial" w:hAnsi="Arial" w:cs="Arial"/>
          <w:sz w:val="24"/>
          <w:szCs w:val="24"/>
          <w:lang w:eastAsia="zh-CN"/>
        </w:rPr>
        <w:t>.</w:t>
      </w:r>
      <w:r>
        <w:rPr>
          <w:rFonts w:ascii="Arial" w:hAnsi="Arial" w:cs="Arial"/>
          <w:sz w:val="24"/>
          <w:szCs w:val="24"/>
          <w:lang w:eastAsia="zh-CN"/>
        </w:rPr>
        <w:t>2</w:t>
      </w:r>
      <w:r w:rsidRPr="002C0E22">
        <w:rPr>
          <w:rFonts w:ascii="Arial" w:hAnsi="Arial" w:cs="Arial"/>
          <w:sz w:val="24"/>
          <w:szCs w:val="24"/>
          <w:lang w:eastAsia="zh-CN"/>
        </w:rPr>
        <w:t xml:space="preserve"> </w:t>
      </w:r>
      <w:r>
        <w:rPr>
          <w:rFonts w:ascii="Arial" w:hAnsi="Arial" w:cs="Arial"/>
          <w:i/>
          <w:iCs/>
          <w:sz w:val="24"/>
          <w:szCs w:val="24"/>
          <w:lang w:eastAsia="zh-CN"/>
        </w:rPr>
        <w:t>Maximum Input Level</w:t>
      </w:r>
    </w:p>
    <w:p w14:paraId="7CEE47EC" w14:textId="77777777" w:rsidR="008B45C5" w:rsidRDefault="008B45C5" w:rsidP="005708A6"/>
    <w:p w14:paraId="5C29C02F" w14:textId="77777777" w:rsidR="00CA18E1" w:rsidRDefault="00CA18E1" w:rsidP="005708A6"/>
    <w:p w14:paraId="2B4F1123" w14:textId="5C4A2EEE" w:rsidR="005708A6" w:rsidRDefault="005708A6" w:rsidP="005708A6">
      <w:r>
        <w:lastRenderedPageBreak/>
        <w:t xml:space="preserve">Maximum input level should be updated with the addition of 6 MHz channel bandwidth as </w:t>
      </w:r>
      <w:r w:rsidRPr="0029229F">
        <w:rPr>
          <w:highlight w:val="yellow"/>
        </w:rPr>
        <w:t>highlighted</w:t>
      </w:r>
      <w:r>
        <w:t xml:space="preserve"> below in Table 11.</w:t>
      </w:r>
    </w:p>
    <w:p w14:paraId="388EF401" w14:textId="77777777" w:rsidR="005708A6" w:rsidRDefault="005708A6" w:rsidP="00896988">
      <w:pPr>
        <w:pStyle w:val="BodyText"/>
        <w:spacing w:after="0"/>
        <w:jc w:val="center"/>
        <w:rPr>
          <w:b/>
          <w:bCs/>
          <w:lang w:eastAsia="zh-CN"/>
        </w:rPr>
      </w:pPr>
    </w:p>
    <w:p w14:paraId="2A0BFAE5" w14:textId="007E6A7D" w:rsidR="005708A6" w:rsidRPr="00F9519C" w:rsidRDefault="005708A6" w:rsidP="005708A6">
      <w:pPr>
        <w:pStyle w:val="TH"/>
        <w:keepNext w:val="0"/>
        <w:keepLines w:val="0"/>
        <w:ind w:left="1200"/>
      </w:pPr>
      <w:r w:rsidRPr="00F9519C">
        <w:t xml:space="preserve">Table </w:t>
      </w:r>
      <w:r>
        <w:t>1</w:t>
      </w:r>
      <w:r w:rsidRPr="00F9519C">
        <w:t>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5"/>
        <w:gridCol w:w="817"/>
        <w:gridCol w:w="1623"/>
        <w:gridCol w:w="2844"/>
        <w:gridCol w:w="1985"/>
      </w:tblGrid>
      <w:tr w:rsidR="005708A6" w:rsidRPr="00F9519C" w14:paraId="28877183" w14:textId="77777777" w:rsidTr="00315554">
        <w:trPr>
          <w:jc w:val="center"/>
        </w:trPr>
        <w:tc>
          <w:tcPr>
            <w:tcW w:w="1515" w:type="dxa"/>
            <w:vMerge w:val="restart"/>
            <w:vAlign w:val="center"/>
          </w:tcPr>
          <w:p w14:paraId="28A4DB50" w14:textId="77777777" w:rsidR="005708A6" w:rsidRPr="00F9519C" w:rsidRDefault="005708A6" w:rsidP="00315554">
            <w:pPr>
              <w:pStyle w:val="TAH"/>
              <w:keepNext w:val="0"/>
              <w:keepLines w:val="0"/>
            </w:pPr>
            <w:r w:rsidRPr="00F9519C">
              <w:t>Rx Parameter</w:t>
            </w:r>
          </w:p>
        </w:tc>
        <w:tc>
          <w:tcPr>
            <w:tcW w:w="817" w:type="dxa"/>
            <w:vMerge w:val="restart"/>
            <w:vAlign w:val="center"/>
          </w:tcPr>
          <w:p w14:paraId="577E67C6" w14:textId="77777777" w:rsidR="005708A6" w:rsidRPr="00F9519C" w:rsidRDefault="005708A6" w:rsidP="00315554">
            <w:pPr>
              <w:pStyle w:val="TAH"/>
              <w:keepNext w:val="0"/>
              <w:keepLines w:val="0"/>
            </w:pPr>
            <w:r w:rsidRPr="00F9519C">
              <w:t>Units</w:t>
            </w:r>
          </w:p>
        </w:tc>
        <w:tc>
          <w:tcPr>
            <w:tcW w:w="6452" w:type="dxa"/>
            <w:gridSpan w:val="3"/>
            <w:vAlign w:val="center"/>
          </w:tcPr>
          <w:p w14:paraId="275FFD5C" w14:textId="77777777" w:rsidR="005708A6" w:rsidRPr="00F9519C" w:rsidRDefault="005708A6" w:rsidP="00315554">
            <w:pPr>
              <w:pStyle w:val="TAH"/>
              <w:keepNext w:val="0"/>
              <w:keepLines w:val="0"/>
            </w:pPr>
            <w:r w:rsidRPr="00F9519C">
              <w:t>Channel bandwidth (MHz)</w:t>
            </w:r>
          </w:p>
        </w:tc>
      </w:tr>
      <w:tr w:rsidR="005708A6" w:rsidRPr="00F9519C" w14:paraId="61E533B8" w14:textId="77777777" w:rsidTr="005708A6">
        <w:trPr>
          <w:jc w:val="center"/>
        </w:trPr>
        <w:tc>
          <w:tcPr>
            <w:tcW w:w="1515" w:type="dxa"/>
            <w:vMerge/>
            <w:tcBorders>
              <w:bottom w:val="single" w:sz="4" w:space="0" w:color="auto"/>
            </w:tcBorders>
            <w:vAlign w:val="center"/>
          </w:tcPr>
          <w:p w14:paraId="6F1A862E" w14:textId="77777777" w:rsidR="005708A6" w:rsidRPr="00F9519C" w:rsidRDefault="005708A6" w:rsidP="00315554">
            <w:pPr>
              <w:pStyle w:val="TAH"/>
              <w:keepNext w:val="0"/>
              <w:keepLines w:val="0"/>
            </w:pPr>
          </w:p>
        </w:tc>
        <w:tc>
          <w:tcPr>
            <w:tcW w:w="817" w:type="dxa"/>
            <w:vMerge/>
            <w:tcBorders>
              <w:bottom w:val="single" w:sz="4" w:space="0" w:color="auto"/>
            </w:tcBorders>
            <w:vAlign w:val="center"/>
          </w:tcPr>
          <w:p w14:paraId="679A7983" w14:textId="77777777" w:rsidR="005708A6" w:rsidRPr="00F9519C" w:rsidRDefault="005708A6" w:rsidP="00315554">
            <w:pPr>
              <w:pStyle w:val="TAH"/>
              <w:keepNext w:val="0"/>
              <w:keepLines w:val="0"/>
            </w:pPr>
          </w:p>
        </w:tc>
        <w:tc>
          <w:tcPr>
            <w:tcW w:w="1623" w:type="dxa"/>
            <w:vAlign w:val="center"/>
          </w:tcPr>
          <w:p w14:paraId="2C347886" w14:textId="48CBB567" w:rsidR="005708A6" w:rsidRPr="00F9519C" w:rsidRDefault="005708A6" w:rsidP="00315554">
            <w:pPr>
              <w:pStyle w:val="TAH"/>
              <w:keepNext w:val="0"/>
              <w:keepLines w:val="0"/>
            </w:pPr>
            <w:r w:rsidRPr="00F9519C">
              <w:t xml:space="preserve">3, 5, </w:t>
            </w:r>
            <w:r w:rsidRPr="005708A6">
              <w:rPr>
                <w:highlight w:val="yellow"/>
              </w:rPr>
              <w:t>6,</w:t>
            </w:r>
            <w:r>
              <w:t xml:space="preserve"> </w:t>
            </w:r>
            <w:r w:rsidRPr="00F9519C">
              <w:t>10, 15, 20</w:t>
            </w:r>
          </w:p>
        </w:tc>
        <w:tc>
          <w:tcPr>
            <w:tcW w:w="2844" w:type="dxa"/>
            <w:vAlign w:val="center"/>
          </w:tcPr>
          <w:p w14:paraId="74006FAA" w14:textId="77777777" w:rsidR="005708A6" w:rsidRPr="00F9519C" w:rsidRDefault="005708A6" w:rsidP="00315554">
            <w:pPr>
              <w:pStyle w:val="TAH"/>
              <w:keepNext w:val="0"/>
              <w:keepLines w:val="0"/>
            </w:pPr>
            <w:r w:rsidRPr="00F9519C">
              <w:t>25, 30, 35, 40, 45, 50</w:t>
            </w:r>
          </w:p>
        </w:tc>
        <w:tc>
          <w:tcPr>
            <w:tcW w:w="1985" w:type="dxa"/>
            <w:vAlign w:val="center"/>
          </w:tcPr>
          <w:p w14:paraId="4FC8B56F" w14:textId="77777777" w:rsidR="005708A6" w:rsidRPr="00F9519C" w:rsidRDefault="005708A6" w:rsidP="00315554">
            <w:pPr>
              <w:pStyle w:val="TAH"/>
              <w:keepNext w:val="0"/>
              <w:keepLines w:val="0"/>
            </w:pPr>
            <w:r w:rsidRPr="00F9519C">
              <w:t>60, 70, 80, 90, 100</w:t>
            </w:r>
          </w:p>
        </w:tc>
      </w:tr>
      <w:tr w:rsidR="005708A6" w:rsidRPr="00F9519C" w14:paraId="27838DE3" w14:textId="77777777" w:rsidTr="005708A6">
        <w:trPr>
          <w:jc w:val="center"/>
        </w:trPr>
        <w:tc>
          <w:tcPr>
            <w:tcW w:w="1515" w:type="dxa"/>
            <w:tcBorders>
              <w:bottom w:val="nil"/>
            </w:tcBorders>
            <w:vAlign w:val="center"/>
          </w:tcPr>
          <w:p w14:paraId="30FE163A" w14:textId="77777777" w:rsidR="005708A6" w:rsidRPr="00F9519C" w:rsidRDefault="005708A6" w:rsidP="00315554">
            <w:pPr>
              <w:pStyle w:val="TAL"/>
              <w:keepNext w:val="0"/>
              <w:keepLines w:val="0"/>
            </w:pPr>
            <w:r w:rsidRPr="00F9519C">
              <w:t>Power in Transmission Bandwidth Configuration</w:t>
            </w:r>
            <w:r w:rsidRPr="00F9519C">
              <w:rPr>
                <w:vertAlign w:val="superscript"/>
              </w:rPr>
              <w:t>4</w:t>
            </w:r>
          </w:p>
        </w:tc>
        <w:tc>
          <w:tcPr>
            <w:tcW w:w="817" w:type="dxa"/>
            <w:tcBorders>
              <w:bottom w:val="nil"/>
            </w:tcBorders>
            <w:vAlign w:val="center"/>
          </w:tcPr>
          <w:p w14:paraId="1EA776A1" w14:textId="77777777" w:rsidR="005708A6" w:rsidRPr="00F9519C" w:rsidRDefault="005708A6" w:rsidP="00315554">
            <w:pPr>
              <w:pStyle w:val="TAC"/>
              <w:keepNext w:val="0"/>
              <w:keepLines w:val="0"/>
            </w:pPr>
            <w:r w:rsidRPr="00F9519C">
              <w:t>dBm</w:t>
            </w:r>
          </w:p>
        </w:tc>
        <w:tc>
          <w:tcPr>
            <w:tcW w:w="1623" w:type="dxa"/>
            <w:vAlign w:val="center"/>
          </w:tcPr>
          <w:p w14:paraId="197EC3E0" w14:textId="77777777" w:rsidR="005708A6" w:rsidRPr="00F9519C" w:rsidRDefault="005708A6" w:rsidP="00315554">
            <w:pPr>
              <w:pStyle w:val="TAC"/>
              <w:keepNext w:val="0"/>
              <w:keepLines w:val="0"/>
            </w:pPr>
            <w:r w:rsidRPr="00F9519C">
              <w:t>-25</w:t>
            </w:r>
            <w:r w:rsidRPr="00F9519C">
              <w:rPr>
                <w:vertAlign w:val="superscript"/>
                <w:lang w:eastAsia="zh-CN"/>
              </w:rPr>
              <w:t>2</w:t>
            </w:r>
          </w:p>
        </w:tc>
        <w:tc>
          <w:tcPr>
            <w:tcW w:w="2844" w:type="dxa"/>
            <w:vAlign w:val="center"/>
          </w:tcPr>
          <w:p w14:paraId="2F2D237F" w14:textId="77777777" w:rsidR="005708A6" w:rsidRPr="00F9519C" w:rsidRDefault="005708A6" w:rsidP="00315554">
            <w:pPr>
              <w:pStyle w:val="TAC"/>
              <w:keepNext w:val="0"/>
              <w:keepLines w:val="0"/>
            </w:pPr>
            <w:r w:rsidRPr="00F9519C">
              <w:rPr>
                <w:szCs w:val="18"/>
              </w:rPr>
              <w:t>-25 + 10log</w:t>
            </w:r>
            <w:r w:rsidRPr="00F9519C">
              <w:rPr>
                <w:szCs w:val="18"/>
                <w:vertAlign w:val="subscript"/>
              </w:rPr>
              <w:t>10</w:t>
            </w:r>
            <w:r w:rsidRPr="00F9519C">
              <w:rPr>
                <w:szCs w:val="18"/>
              </w:rPr>
              <w:t>(</w:t>
            </w:r>
            <w:proofErr w:type="spellStart"/>
            <w:r w:rsidRPr="00F9519C">
              <w:rPr>
                <w:szCs w:val="18"/>
              </w:rPr>
              <w:t>BW</w:t>
            </w:r>
            <w:r w:rsidRPr="00F9519C">
              <w:rPr>
                <w:szCs w:val="18"/>
                <w:vertAlign w:val="subscript"/>
              </w:rPr>
              <w:t>Channel</w:t>
            </w:r>
            <w:proofErr w:type="spellEnd"/>
            <w:r w:rsidRPr="00F9519C">
              <w:rPr>
                <w:szCs w:val="18"/>
              </w:rPr>
              <w:t xml:space="preserve"> /</w:t>
            </w:r>
            <w:proofErr w:type="gramStart"/>
            <w:r w:rsidRPr="00F9519C">
              <w:rPr>
                <w:szCs w:val="18"/>
              </w:rPr>
              <w:t>20)</w:t>
            </w:r>
            <w:r w:rsidRPr="00F9519C">
              <w:rPr>
                <w:szCs w:val="18"/>
                <w:vertAlign w:val="superscript"/>
              </w:rPr>
              <w:t>Note</w:t>
            </w:r>
            <w:proofErr w:type="gramEnd"/>
            <w:r w:rsidRPr="00F9519C">
              <w:rPr>
                <w:szCs w:val="18"/>
                <w:vertAlign w:val="superscript"/>
              </w:rPr>
              <w:t xml:space="preserve"> 2</w:t>
            </w:r>
          </w:p>
        </w:tc>
        <w:tc>
          <w:tcPr>
            <w:tcW w:w="1985" w:type="dxa"/>
            <w:vAlign w:val="center"/>
          </w:tcPr>
          <w:p w14:paraId="71B77EAC" w14:textId="77777777" w:rsidR="005708A6" w:rsidRPr="00F9519C" w:rsidRDefault="005708A6" w:rsidP="00315554">
            <w:pPr>
              <w:pStyle w:val="TAC"/>
              <w:keepNext w:val="0"/>
              <w:keepLines w:val="0"/>
            </w:pPr>
            <w:r w:rsidRPr="00F9519C">
              <w:t>-20</w:t>
            </w:r>
            <w:r w:rsidRPr="00F9519C">
              <w:rPr>
                <w:vertAlign w:val="superscript"/>
                <w:lang w:eastAsia="zh-CN"/>
              </w:rPr>
              <w:t>2</w:t>
            </w:r>
          </w:p>
        </w:tc>
      </w:tr>
      <w:tr w:rsidR="005708A6" w:rsidRPr="00F9519C" w14:paraId="41B5AB37" w14:textId="77777777" w:rsidTr="005708A6">
        <w:trPr>
          <w:jc w:val="center"/>
        </w:trPr>
        <w:tc>
          <w:tcPr>
            <w:tcW w:w="1515" w:type="dxa"/>
            <w:tcBorders>
              <w:top w:val="nil"/>
            </w:tcBorders>
            <w:vAlign w:val="center"/>
          </w:tcPr>
          <w:p w14:paraId="7CE70B9D" w14:textId="77777777" w:rsidR="005708A6" w:rsidRPr="00F9519C" w:rsidRDefault="005708A6" w:rsidP="00315554">
            <w:pPr>
              <w:pStyle w:val="TAL"/>
              <w:keepNext w:val="0"/>
              <w:keepLines w:val="0"/>
            </w:pPr>
          </w:p>
        </w:tc>
        <w:tc>
          <w:tcPr>
            <w:tcW w:w="817" w:type="dxa"/>
            <w:tcBorders>
              <w:top w:val="nil"/>
            </w:tcBorders>
            <w:vAlign w:val="center"/>
          </w:tcPr>
          <w:p w14:paraId="46B5712F" w14:textId="77777777" w:rsidR="005708A6" w:rsidRPr="00F9519C" w:rsidRDefault="005708A6" w:rsidP="00315554">
            <w:pPr>
              <w:pStyle w:val="TAC"/>
              <w:keepNext w:val="0"/>
              <w:keepLines w:val="0"/>
            </w:pPr>
          </w:p>
        </w:tc>
        <w:tc>
          <w:tcPr>
            <w:tcW w:w="1623" w:type="dxa"/>
            <w:tcBorders>
              <w:top w:val="single" w:sz="4" w:space="0" w:color="auto"/>
              <w:left w:val="single" w:sz="4" w:space="0" w:color="auto"/>
              <w:bottom w:val="single" w:sz="4" w:space="0" w:color="auto"/>
              <w:right w:val="single" w:sz="4" w:space="0" w:color="auto"/>
            </w:tcBorders>
            <w:vAlign w:val="center"/>
          </w:tcPr>
          <w:p w14:paraId="39C3E853" w14:textId="77777777" w:rsidR="005708A6" w:rsidRPr="00F9519C" w:rsidRDefault="005708A6" w:rsidP="00315554">
            <w:pPr>
              <w:pStyle w:val="TAC"/>
              <w:keepNext w:val="0"/>
              <w:keepLines w:val="0"/>
            </w:pPr>
            <w:r w:rsidRPr="00F9519C">
              <w:rPr>
                <w:lang w:eastAsia="zh-CN"/>
              </w:rPr>
              <w:t>-27</w:t>
            </w:r>
            <w:r w:rsidRPr="00F9519C">
              <w:rPr>
                <w:vertAlign w:val="superscript"/>
                <w:lang w:eastAsia="zh-CN"/>
              </w:rPr>
              <w:t>3,5</w:t>
            </w:r>
          </w:p>
        </w:tc>
        <w:tc>
          <w:tcPr>
            <w:tcW w:w="2844" w:type="dxa"/>
            <w:tcBorders>
              <w:top w:val="single" w:sz="4" w:space="0" w:color="auto"/>
              <w:left w:val="single" w:sz="4" w:space="0" w:color="auto"/>
              <w:bottom w:val="single" w:sz="4" w:space="0" w:color="auto"/>
              <w:right w:val="single" w:sz="4" w:space="0" w:color="auto"/>
            </w:tcBorders>
            <w:vAlign w:val="center"/>
          </w:tcPr>
          <w:p w14:paraId="2BB4803C" w14:textId="77777777" w:rsidR="005708A6" w:rsidRPr="00F9519C" w:rsidRDefault="005708A6" w:rsidP="00315554">
            <w:pPr>
              <w:pStyle w:val="TAC"/>
              <w:keepNext w:val="0"/>
              <w:keepLines w:val="0"/>
              <w:rPr>
                <w:lang w:eastAsia="zh-CN"/>
              </w:rPr>
            </w:pPr>
            <w:r w:rsidRPr="00F9519C">
              <w:rPr>
                <w:szCs w:val="18"/>
              </w:rPr>
              <w:t>-27 + 10log</w:t>
            </w:r>
            <w:r w:rsidRPr="00F9519C">
              <w:rPr>
                <w:szCs w:val="18"/>
                <w:vertAlign w:val="subscript"/>
              </w:rPr>
              <w:t>10</w:t>
            </w:r>
            <w:r w:rsidRPr="00F9519C">
              <w:rPr>
                <w:szCs w:val="18"/>
              </w:rPr>
              <w:t>(</w:t>
            </w:r>
            <w:proofErr w:type="spellStart"/>
            <w:r w:rsidRPr="00F9519C">
              <w:rPr>
                <w:szCs w:val="18"/>
              </w:rPr>
              <w:t>BW</w:t>
            </w:r>
            <w:r w:rsidRPr="00F9519C">
              <w:rPr>
                <w:szCs w:val="18"/>
                <w:vertAlign w:val="subscript"/>
              </w:rPr>
              <w:t>Channel</w:t>
            </w:r>
            <w:proofErr w:type="spellEnd"/>
            <w:r w:rsidRPr="00F9519C">
              <w:rPr>
                <w:szCs w:val="18"/>
              </w:rPr>
              <w:t xml:space="preserve"> /</w:t>
            </w:r>
            <w:proofErr w:type="gramStart"/>
            <w:r w:rsidRPr="00F9519C">
              <w:rPr>
                <w:szCs w:val="18"/>
              </w:rPr>
              <w:t>20)</w:t>
            </w:r>
            <w:r w:rsidRPr="00F9519C">
              <w:rPr>
                <w:szCs w:val="18"/>
                <w:vertAlign w:val="superscript"/>
              </w:rPr>
              <w:t>Note</w:t>
            </w:r>
            <w:proofErr w:type="gramEnd"/>
            <w:r w:rsidRPr="00F9519C">
              <w:rPr>
                <w:szCs w:val="18"/>
                <w:vertAlign w:val="superscript"/>
              </w:rPr>
              <w:t xml:space="preserve"> 3,5</w:t>
            </w:r>
          </w:p>
        </w:tc>
        <w:tc>
          <w:tcPr>
            <w:tcW w:w="1985" w:type="dxa"/>
            <w:tcBorders>
              <w:top w:val="single" w:sz="4" w:space="0" w:color="auto"/>
              <w:left w:val="single" w:sz="4" w:space="0" w:color="auto"/>
              <w:bottom w:val="single" w:sz="4" w:space="0" w:color="auto"/>
              <w:right w:val="single" w:sz="4" w:space="0" w:color="auto"/>
            </w:tcBorders>
            <w:vAlign w:val="center"/>
          </w:tcPr>
          <w:p w14:paraId="46A84D98" w14:textId="77777777" w:rsidR="005708A6" w:rsidRPr="00F9519C" w:rsidRDefault="005708A6" w:rsidP="00315554">
            <w:pPr>
              <w:pStyle w:val="TAC"/>
              <w:keepNext w:val="0"/>
              <w:keepLines w:val="0"/>
              <w:rPr>
                <w:lang w:eastAsia="zh-CN"/>
              </w:rPr>
            </w:pPr>
            <w:r w:rsidRPr="00F9519C">
              <w:rPr>
                <w:lang w:eastAsia="zh-CN"/>
              </w:rPr>
              <w:t>-22</w:t>
            </w:r>
            <w:r w:rsidRPr="00F9519C">
              <w:rPr>
                <w:vertAlign w:val="superscript"/>
                <w:lang w:eastAsia="zh-CN"/>
              </w:rPr>
              <w:t>3,5</w:t>
            </w:r>
          </w:p>
        </w:tc>
      </w:tr>
      <w:tr w:rsidR="005708A6" w:rsidRPr="00F9519C" w14:paraId="41AEC790" w14:textId="77777777" w:rsidTr="00315554">
        <w:trPr>
          <w:jc w:val="center"/>
        </w:trPr>
        <w:tc>
          <w:tcPr>
            <w:tcW w:w="8784" w:type="dxa"/>
            <w:gridSpan w:val="5"/>
          </w:tcPr>
          <w:p w14:paraId="71764581" w14:textId="77777777" w:rsidR="005708A6" w:rsidRPr="00F9519C" w:rsidRDefault="005708A6" w:rsidP="00315554">
            <w:pPr>
              <w:pStyle w:val="TAN"/>
              <w:keepNext w:val="0"/>
              <w:keepLines w:val="0"/>
            </w:pPr>
            <w:r w:rsidRPr="00F9519C">
              <w:t>NOTE 1:</w:t>
            </w:r>
            <w:r w:rsidRPr="00F9519C">
              <w:tab/>
              <w:t xml:space="preserve">The transmitter shall be set to 4 dB below </w:t>
            </w:r>
            <w:proofErr w:type="spellStart"/>
            <w:r w:rsidRPr="00F9519C">
              <w:t>P</w:t>
            </w:r>
            <w:r w:rsidRPr="00F9519C">
              <w:rPr>
                <w:szCs w:val="22"/>
                <w:vertAlign w:val="subscript"/>
              </w:rPr>
              <w:t>CMAX_</w:t>
            </w:r>
            <w:proofErr w:type="gramStart"/>
            <w:r w:rsidRPr="00F9519C">
              <w:rPr>
                <w:szCs w:val="22"/>
                <w:vertAlign w:val="subscript"/>
              </w:rPr>
              <w:t>L,f</w:t>
            </w:r>
            <w:proofErr w:type="gramEnd"/>
            <w:r w:rsidRPr="00F9519C">
              <w:rPr>
                <w:szCs w:val="22"/>
                <w:vertAlign w:val="subscript"/>
              </w:rPr>
              <w:t>,c</w:t>
            </w:r>
            <w:proofErr w:type="spellEnd"/>
            <w:r w:rsidRPr="00F9519C">
              <w:t xml:space="preserve"> at the minimum uplink configuration specified in Table 7.3.2-3 and 7.3F.2-3 for shared spectrum channel access operation with </w:t>
            </w:r>
            <w:proofErr w:type="spellStart"/>
            <w:r w:rsidRPr="00F9519C">
              <w:t>P</w:t>
            </w:r>
            <w:r w:rsidRPr="00F9519C">
              <w:rPr>
                <w:szCs w:val="22"/>
                <w:vertAlign w:val="subscript"/>
              </w:rPr>
              <w:t>CMAX_</w:t>
            </w:r>
            <w:proofErr w:type="gramStart"/>
            <w:r w:rsidRPr="00F9519C">
              <w:rPr>
                <w:szCs w:val="22"/>
                <w:vertAlign w:val="subscript"/>
              </w:rPr>
              <w:t>L,f</w:t>
            </w:r>
            <w:proofErr w:type="gramEnd"/>
            <w:r w:rsidRPr="00F9519C">
              <w:rPr>
                <w:szCs w:val="22"/>
                <w:vertAlign w:val="subscript"/>
              </w:rPr>
              <w:t>,c</w:t>
            </w:r>
            <w:proofErr w:type="spellEnd"/>
            <w:r w:rsidRPr="00F9519C">
              <w:t xml:space="preserve"> as defined in clause 6.2.4.</w:t>
            </w:r>
          </w:p>
          <w:p w14:paraId="61554E9D" w14:textId="77777777" w:rsidR="005708A6" w:rsidRPr="00F9519C" w:rsidRDefault="005708A6" w:rsidP="00315554">
            <w:pPr>
              <w:pStyle w:val="TAN"/>
              <w:keepNext w:val="0"/>
              <w:keepLines w:val="0"/>
            </w:pPr>
            <w:r w:rsidRPr="00F9519C">
              <w:t>NOTE 2:</w:t>
            </w:r>
            <w:r w:rsidRPr="00F9519C">
              <w:tab/>
              <w:t>Reference measurement channel is A.3.2.3 or A.3.3.3 for 64 QAM.</w:t>
            </w:r>
          </w:p>
          <w:p w14:paraId="20B5B47B" w14:textId="77777777" w:rsidR="005708A6" w:rsidRPr="00F9519C" w:rsidRDefault="005708A6" w:rsidP="00315554">
            <w:pPr>
              <w:pStyle w:val="TAN"/>
              <w:keepNext w:val="0"/>
              <w:keepLines w:val="0"/>
            </w:pPr>
            <w:r w:rsidRPr="00F9519C">
              <w:t xml:space="preserve">NOTE </w:t>
            </w:r>
            <w:r w:rsidRPr="00F9519C">
              <w:rPr>
                <w:lang w:eastAsia="zh-CN"/>
              </w:rPr>
              <w:t>3</w:t>
            </w:r>
            <w:r w:rsidRPr="00F9519C">
              <w:t>:</w:t>
            </w:r>
            <w:r w:rsidRPr="00F9519C">
              <w:tab/>
              <w:t>Reference measurement channel is A.3.2.4 or A.3.3.4 for 256 QAM.</w:t>
            </w:r>
          </w:p>
          <w:p w14:paraId="75D9852F" w14:textId="77777777" w:rsidR="005708A6" w:rsidRPr="00F9519C" w:rsidRDefault="005708A6" w:rsidP="00315554">
            <w:pPr>
              <w:pStyle w:val="TAN"/>
              <w:keepNext w:val="0"/>
              <w:keepLines w:val="0"/>
              <w:rPr>
                <w:szCs w:val="18"/>
              </w:rPr>
            </w:pPr>
            <w:r w:rsidRPr="00F9519C">
              <w:t xml:space="preserve">NOTE </w:t>
            </w:r>
            <w:r w:rsidRPr="00F9519C">
              <w:rPr>
                <w:lang w:eastAsia="zh-CN"/>
              </w:rPr>
              <w:t>4</w:t>
            </w:r>
            <w:r w:rsidRPr="00F9519C">
              <w:t>:</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szCs w:val="18"/>
              </w:rPr>
              <w:t>is rounded to the nearest 0.5dB value.</w:t>
            </w:r>
          </w:p>
          <w:p w14:paraId="34D74640" w14:textId="77777777" w:rsidR="005708A6" w:rsidRPr="00F9519C" w:rsidRDefault="005708A6" w:rsidP="00315554">
            <w:pPr>
              <w:pStyle w:val="TAN"/>
              <w:keepNext w:val="0"/>
              <w:keepLines w:val="0"/>
            </w:pPr>
            <w:r w:rsidRPr="00F9519C">
              <w:rPr>
                <w:rFonts w:eastAsia="DengXian" w:hint="eastAsia"/>
                <w:lang w:eastAsia="zh-CN"/>
              </w:rPr>
              <w:t xml:space="preserve">NOTE </w:t>
            </w:r>
            <w:r w:rsidRPr="00F9519C">
              <w:rPr>
                <w:rFonts w:eastAsia="DengXian"/>
                <w:lang w:eastAsia="zh-CN"/>
              </w:rPr>
              <w:t>5</w:t>
            </w:r>
            <w:r w:rsidRPr="00F9519C">
              <w:rPr>
                <w:rFonts w:eastAsia="DengXian" w:hint="eastAsia"/>
                <w:lang w:eastAsia="zh-CN"/>
              </w:rPr>
              <w:t>:</w:t>
            </w:r>
            <w:r w:rsidRPr="00F9519C">
              <w:rPr>
                <w:rFonts w:eastAsia="DengXian"/>
              </w:rPr>
              <w:tab/>
            </w:r>
            <w:r w:rsidRPr="00F9519C">
              <w:rPr>
                <w:rFonts w:eastAsia="DengXian" w:hint="eastAsia"/>
                <w:lang w:eastAsia="zh-CN"/>
              </w:rPr>
              <w:t xml:space="preserve"> </w:t>
            </w:r>
            <w:r w:rsidRPr="00F9519C">
              <w:rPr>
                <w:rFonts w:eastAsia="DengXian"/>
              </w:rPr>
              <w:t xml:space="preserve">Reference measurement channel is </w:t>
            </w:r>
            <w:r w:rsidRPr="00F9519C">
              <w:rPr>
                <w:rFonts w:eastAsia="DengXian"/>
                <w:lang w:eastAsia="zh-CN"/>
              </w:rPr>
              <w:t>A.3.2.5</w:t>
            </w:r>
            <w:r w:rsidRPr="00F9519C">
              <w:t xml:space="preserve"> </w:t>
            </w:r>
            <w:r w:rsidRPr="00F9519C">
              <w:rPr>
                <w:rFonts w:eastAsia="DengXian"/>
                <w:lang w:eastAsia="zh-CN"/>
              </w:rPr>
              <w:t>or A.3.3.5</w:t>
            </w:r>
            <w:r w:rsidRPr="00F9519C">
              <w:rPr>
                <w:rFonts w:eastAsia="DengXian"/>
              </w:rPr>
              <w:t xml:space="preserve"> for </w:t>
            </w:r>
            <w:r w:rsidRPr="00F9519C">
              <w:rPr>
                <w:rFonts w:eastAsia="DengXian" w:hint="eastAsia"/>
                <w:lang w:eastAsia="zh-CN"/>
              </w:rPr>
              <w:t>1024</w:t>
            </w:r>
            <w:r w:rsidRPr="00F9519C">
              <w:rPr>
                <w:rFonts w:eastAsia="DengXian"/>
              </w:rPr>
              <w:t xml:space="preserve"> QAM.</w:t>
            </w:r>
          </w:p>
        </w:tc>
      </w:tr>
    </w:tbl>
    <w:p w14:paraId="5A23CA12" w14:textId="77777777" w:rsidR="005708A6" w:rsidRDefault="005708A6" w:rsidP="00896988">
      <w:pPr>
        <w:pStyle w:val="BodyText"/>
        <w:spacing w:after="0"/>
        <w:jc w:val="center"/>
        <w:rPr>
          <w:b/>
          <w:bCs/>
          <w:lang w:eastAsia="zh-CN"/>
        </w:rPr>
      </w:pPr>
    </w:p>
    <w:p w14:paraId="1081AEC6" w14:textId="309843C6" w:rsidR="005708A6" w:rsidRDefault="005708A6" w:rsidP="005708A6">
      <w:pPr>
        <w:pStyle w:val="BodyText"/>
        <w:spacing w:after="0"/>
        <w:jc w:val="both"/>
        <w:rPr>
          <w:b/>
          <w:bCs/>
          <w:lang w:eastAsia="zh-CN"/>
        </w:rPr>
      </w:pPr>
      <w:r>
        <w:rPr>
          <w:b/>
          <w:bCs/>
          <w:lang w:eastAsia="zh-CN"/>
        </w:rPr>
        <w:t>Proposal</w:t>
      </w:r>
      <w:r w:rsidRPr="00DB7AF8">
        <w:rPr>
          <w:b/>
          <w:bCs/>
          <w:lang w:eastAsia="zh-CN"/>
        </w:rPr>
        <w:t xml:space="preserve"> </w:t>
      </w:r>
      <w:r>
        <w:rPr>
          <w:b/>
          <w:bCs/>
          <w:lang w:eastAsia="zh-CN"/>
        </w:rPr>
        <w:t>1</w:t>
      </w:r>
      <w:r w:rsidR="00ED604F">
        <w:rPr>
          <w:b/>
          <w:bCs/>
          <w:lang w:eastAsia="zh-CN"/>
        </w:rPr>
        <w:t>8</w:t>
      </w:r>
      <w:r w:rsidRPr="00DB7AF8">
        <w:rPr>
          <w:b/>
          <w:bCs/>
          <w:lang w:eastAsia="zh-CN"/>
        </w:rPr>
        <w:t>:</w:t>
      </w:r>
      <w:r>
        <w:rPr>
          <w:b/>
          <w:bCs/>
          <w:lang w:eastAsia="zh-CN"/>
        </w:rPr>
        <w:t xml:space="preserve"> Maximum input level for 6 MHz channel bandwidth shall be set to -25 dBm for 64QAM </w:t>
      </w:r>
      <w:r w:rsidR="00ED604F">
        <w:rPr>
          <w:b/>
          <w:bCs/>
          <w:lang w:eastAsia="zh-CN"/>
        </w:rPr>
        <w:t xml:space="preserve">waveform </w:t>
      </w:r>
      <w:r>
        <w:rPr>
          <w:b/>
          <w:bCs/>
          <w:lang w:eastAsia="zh-CN"/>
        </w:rPr>
        <w:t>and -27.5 dBm for 256/1024 QAM waveforms.</w:t>
      </w:r>
    </w:p>
    <w:p w14:paraId="6DBFE963" w14:textId="77777777" w:rsidR="005708A6" w:rsidRDefault="005708A6" w:rsidP="005708A6"/>
    <w:p w14:paraId="47BDF155" w14:textId="77777777" w:rsidR="005708A6" w:rsidRDefault="005708A6" w:rsidP="005708A6"/>
    <w:p w14:paraId="6697D9E4" w14:textId="6808459F" w:rsidR="008B45C5" w:rsidRPr="002C0E22" w:rsidRDefault="008B45C5" w:rsidP="008B45C5">
      <w:pPr>
        <w:pStyle w:val="BodyText"/>
        <w:spacing w:after="0"/>
        <w:rPr>
          <w:rFonts w:ascii="Arial" w:hAnsi="Arial" w:cs="Arial"/>
          <w:sz w:val="24"/>
          <w:szCs w:val="24"/>
          <w:lang w:eastAsia="zh-CN"/>
        </w:rPr>
      </w:pPr>
      <w:r w:rsidRPr="002C0E22">
        <w:rPr>
          <w:rFonts w:ascii="Arial" w:hAnsi="Arial" w:cs="Arial"/>
          <w:sz w:val="24"/>
          <w:szCs w:val="24"/>
          <w:lang w:eastAsia="zh-CN"/>
        </w:rPr>
        <w:t>2.</w:t>
      </w:r>
      <w:r>
        <w:rPr>
          <w:rFonts w:ascii="Arial" w:hAnsi="Arial" w:cs="Arial"/>
          <w:sz w:val="24"/>
          <w:szCs w:val="24"/>
          <w:lang w:eastAsia="zh-CN"/>
        </w:rPr>
        <w:t>3</w:t>
      </w:r>
      <w:r w:rsidRPr="002C0E22">
        <w:rPr>
          <w:rFonts w:ascii="Arial" w:hAnsi="Arial" w:cs="Arial"/>
          <w:sz w:val="24"/>
          <w:szCs w:val="24"/>
          <w:lang w:eastAsia="zh-CN"/>
        </w:rPr>
        <w:t>.</w:t>
      </w:r>
      <w:r>
        <w:rPr>
          <w:rFonts w:ascii="Arial" w:hAnsi="Arial" w:cs="Arial"/>
          <w:sz w:val="24"/>
          <w:szCs w:val="24"/>
          <w:lang w:eastAsia="zh-CN"/>
        </w:rPr>
        <w:t>3</w:t>
      </w:r>
      <w:r w:rsidRPr="002C0E22">
        <w:rPr>
          <w:rFonts w:ascii="Arial" w:hAnsi="Arial" w:cs="Arial"/>
          <w:sz w:val="24"/>
          <w:szCs w:val="24"/>
          <w:lang w:eastAsia="zh-CN"/>
        </w:rPr>
        <w:t xml:space="preserve"> </w:t>
      </w:r>
      <w:r>
        <w:rPr>
          <w:rFonts w:ascii="Arial" w:hAnsi="Arial" w:cs="Arial"/>
          <w:i/>
          <w:iCs/>
          <w:sz w:val="24"/>
          <w:szCs w:val="24"/>
          <w:lang w:eastAsia="zh-CN"/>
        </w:rPr>
        <w:t>Adjacent Channel Selectivity</w:t>
      </w:r>
    </w:p>
    <w:p w14:paraId="65866F77" w14:textId="77777777" w:rsidR="008B45C5" w:rsidRDefault="008B45C5" w:rsidP="005708A6"/>
    <w:p w14:paraId="357B2EB1" w14:textId="77777777" w:rsidR="00F31171" w:rsidRDefault="00F31171" w:rsidP="005708A6"/>
    <w:p w14:paraId="501F0018" w14:textId="4877C2DB" w:rsidR="005708A6" w:rsidRDefault="005708A6" w:rsidP="005708A6">
      <w:pPr>
        <w:rPr>
          <w:b/>
          <w:bCs/>
          <w:lang w:eastAsia="zh-CN"/>
        </w:rPr>
      </w:pPr>
      <w:r>
        <w:t xml:space="preserve">Adjacent channel selectivity should be updated with the addition of 6 MHz channel bandwidth as </w:t>
      </w:r>
      <w:r w:rsidRPr="0029229F">
        <w:rPr>
          <w:highlight w:val="yellow"/>
        </w:rPr>
        <w:t>highlighted</w:t>
      </w:r>
      <w:r>
        <w:t xml:space="preserve"> below in Table 12.</w:t>
      </w:r>
    </w:p>
    <w:p w14:paraId="10E9D309" w14:textId="77777777" w:rsidR="005708A6" w:rsidRDefault="005708A6" w:rsidP="005708A6">
      <w:pPr>
        <w:pStyle w:val="BodyText"/>
        <w:spacing w:after="0"/>
        <w:jc w:val="both"/>
        <w:rPr>
          <w:b/>
          <w:bCs/>
          <w:lang w:eastAsia="zh-CN"/>
        </w:rPr>
      </w:pPr>
    </w:p>
    <w:p w14:paraId="139420BC" w14:textId="111A125F" w:rsidR="005708A6" w:rsidRPr="00F9519C" w:rsidRDefault="005708A6" w:rsidP="005708A6">
      <w:pPr>
        <w:pStyle w:val="TH"/>
        <w:keepNext w:val="0"/>
        <w:keepLines w:val="0"/>
        <w:ind w:left="1200"/>
        <w:jc w:val="left"/>
      </w:pPr>
      <w:r w:rsidRPr="00F9519C">
        <w:t>Table 1</w:t>
      </w:r>
      <w:r>
        <w:t>2</w:t>
      </w:r>
      <w:r w:rsidRPr="00F9519C">
        <w:t xml:space="preserve">: ACS for NR bands with </w:t>
      </w:r>
      <w:proofErr w:type="spellStart"/>
      <w:r w:rsidRPr="00F9519C">
        <w:t>F</w:t>
      </w:r>
      <w:r w:rsidRPr="00F9519C">
        <w:rPr>
          <w:vertAlign w:val="subscript"/>
        </w:rPr>
        <w:t>DL_high</w:t>
      </w:r>
      <w:proofErr w:type="spellEnd"/>
      <w:r w:rsidRPr="00F9519C">
        <w:rPr>
          <w:vertAlign w:val="subscript"/>
        </w:rPr>
        <w:t xml:space="preserve"> </w:t>
      </w:r>
      <w:r w:rsidRPr="00F9519C">
        <w:t xml:space="preserve">&lt; 2700 MHz and </w:t>
      </w:r>
      <w:proofErr w:type="spellStart"/>
      <w:r w:rsidRPr="00F9519C">
        <w:t>F</w:t>
      </w:r>
      <w:r w:rsidRPr="00F9519C">
        <w:rPr>
          <w:vertAlign w:val="subscript"/>
        </w:rPr>
        <w:t>UL_high</w:t>
      </w:r>
      <w:proofErr w:type="spellEnd"/>
      <w:r w:rsidRPr="00F9519C">
        <w:rPr>
          <w:vertAlign w:val="subscript"/>
        </w:rPr>
        <w:t xml:space="preserve"> </w:t>
      </w:r>
      <w:r w:rsidRPr="00F9519C">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0"/>
        <w:gridCol w:w="874"/>
        <w:gridCol w:w="1011"/>
        <w:gridCol w:w="630"/>
        <w:gridCol w:w="4595"/>
      </w:tblGrid>
      <w:tr w:rsidR="005708A6" w:rsidRPr="00F9519C" w14:paraId="6AA95E64" w14:textId="77777777" w:rsidTr="00315554">
        <w:trPr>
          <w:jc w:val="center"/>
        </w:trPr>
        <w:tc>
          <w:tcPr>
            <w:tcW w:w="1170" w:type="dxa"/>
            <w:vMerge w:val="restart"/>
            <w:vAlign w:val="center"/>
          </w:tcPr>
          <w:p w14:paraId="34B898E0" w14:textId="77777777" w:rsidR="005708A6" w:rsidRPr="00F9519C" w:rsidRDefault="005708A6" w:rsidP="00315554">
            <w:pPr>
              <w:pStyle w:val="TAH"/>
              <w:keepNext w:val="0"/>
              <w:keepLines w:val="0"/>
            </w:pPr>
            <w:r w:rsidRPr="00F9519C">
              <w:t>RX parameter</w:t>
            </w:r>
          </w:p>
        </w:tc>
        <w:tc>
          <w:tcPr>
            <w:tcW w:w="874" w:type="dxa"/>
            <w:vMerge w:val="restart"/>
            <w:vAlign w:val="center"/>
          </w:tcPr>
          <w:p w14:paraId="28CD9547" w14:textId="77777777" w:rsidR="005708A6" w:rsidRPr="00F9519C" w:rsidRDefault="005708A6" w:rsidP="00315554">
            <w:pPr>
              <w:pStyle w:val="TAH"/>
              <w:keepNext w:val="0"/>
              <w:keepLines w:val="0"/>
            </w:pPr>
            <w:r w:rsidRPr="00F9519C">
              <w:t>Units</w:t>
            </w:r>
          </w:p>
        </w:tc>
        <w:tc>
          <w:tcPr>
            <w:tcW w:w="6236" w:type="dxa"/>
            <w:gridSpan w:val="3"/>
            <w:vAlign w:val="center"/>
          </w:tcPr>
          <w:p w14:paraId="71E49EB4" w14:textId="77777777" w:rsidR="005708A6" w:rsidRPr="00F9519C" w:rsidRDefault="005708A6" w:rsidP="00315554">
            <w:pPr>
              <w:pStyle w:val="TAH"/>
              <w:keepNext w:val="0"/>
              <w:keepLines w:val="0"/>
            </w:pPr>
            <w:r w:rsidRPr="00F9519C">
              <w:t>Channel bandwidth (MHz)</w:t>
            </w:r>
          </w:p>
        </w:tc>
      </w:tr>
      <w:tr w:rsidR="005708A6" w:rsidRPr="00F9519C" w14:paraId="1BB3BF02" w14:textId="77777777" w:rsidTr="005708A6">
        <w:trPr>
          <w:jc w:val="center"/>
        </w:trPr>
        <w:tc>
          <w:tcPr>
            <w:tcW w:w="1170" w:type="dxa"/>
            <w:vMerge/>
            <w:vAlign w:val="center"/>
          </w:tcPr>
          <w:p w14:paraId="7E971E08" w14:textId="77777777" w:rsidR="005708A6" w:rsidRPr="00F9519C" w:rsidRDefault="005708A6" w:rsidP="00315554">
            <w:pPr>
              <w:pStyle w:val="TAH"/>
              <w:keepNext w:val="0"/>
              <w:keepLines w:val="0"/>
            </w:pPr>
          </w:p>
        </w:tc>
        <w:tc>
          <w:tcPr>
            <w:tcW w:w="874" w:type="dxa"/>
            <w:vMerge/>
            <w:vAlign w:val="center"/>
          </w:tcPr>
          <w:p w14:paraId="066814D7" w14:textId="77777777" w:rsidR="005708A6" w:rsidRPr="00F9519C" w:rsidRDefault="005708A6" w:rsidP="00315554">
            <w:pPr>
              <w:pStyle w:val="TAH"/>
              <w:keepNext w:val="0"/>
              <w:keepLines w:val="0"/>
            </w:pPr>
          </w:p>
        </w:tc>
        <w:tc>
          <w:tcPr>
            <w:tcW w:w="1011" w:type="dxa"/>
            <w:vAlign w:val="center"/>
          </w:tcPr>
          <w:p w14:paraId="61F4405D" w14:textId="656F5FC3" w:rsidR="005708A6" w:rsidRPr="00F9519C" w:rsidRDefault="005708A6" w:rsidP="00315554">
            <w:pPr>
              <w:pStyle w:val="TAH"/>
              <w:keepNext w:val="0"/>
              <w:keepLines w:val="0"/>
            </w:pPr>
            <w:r w:rsidRPr="00F9519C">
              <w:t xml:space="preserve">3, 5, </w:t>
            </w:r>
            <w:r w:rsidRPr="005708A6">
              <w:rPr>
                <w:highlight w:val="yellow"/>
              </w:rPr>
              <w:t>6,</w:t>
            </w:r>
            <w:r>
              <w:t xml:space="preserve"> </w:t>
            </w:r>
            <w:r w:rsidRPr="00F9519C">
              <w:t>10</w:t>
            </w:r>
          </w:p>
        </w:tc>
        <w:tc>
          <w:tcPr>
            <w:tcW w:w="630" w:type="dxa"/>
            <w:vAlign w:val="center"/>
          </w:tcPr>
          <w:p w14:paraId="72561BD4" w14:textId="77777777" w:rsidR="005708A6" w:rsidRPr="00F9519C" w:rsidRDefault="005708A6" w:rsidP="00315554">
            <w:pPr>
              <w:pStyle w:val="TAH"/>
              <w:keepNext w:val="0"/>
              <w:keepLines w:val="0"/>
            </w:pPr>
            <w:r w:rsidRPr="00F9519C">
              <w:t>15</w:t>
            </w:r>
          </w:p>
        </w:tc>
        <w:tc>
          <w:tcPr>
            <w:tcW w:w="4595" w:type="dxa"/>
            <w:vAlign w:val="center"/>
          </w:tcPr>
          <w:p w14:paraId="6C76915E" w14:textId="77777777" w:rsidR="005708A6" w:rsidRPr="00F9519C" w:rsidRDefault="005708A6" w:rsidP="00315554">
            <w:pPr>
              <w:pStyle w:val="TAH"/>
              <w:keepNext w:val="0"/>
              <w:keepLines w:val="0"/>
            </w:pPr>
            <w:r w:rsidRPr="00F9519C">
              <w:t xml:space="preserve">20, 25, 30, </w:t>
            </w:r>
            <w:r w:rsidRPr="00F9519C">
              <w:rPr>
                <w:rFonts w:hint="eastAsia"/>
                <w:lang w:eastAsia="zh-CN"/>
              </w:rPr>
              <w:t xml:space="preserve">35, </w:t>
            </w:r>
            <w:r w:rsidRPr="00F9519C">
              <w:t xml:space="preserve">40, </w:t>
            </w:r>
            <w:r w:rsidRPr="00F9519C">
              <w:rPr>
                <w:rFonts w:hint="eastAsia"/>
                <w:lang w:eastAsia="zh-CN"/>
              </w:rPr>
              <w:t xml:space="preserve">45, </w:t>
            </w:r>
            <w:r w:rsidRPr="00F9519C">
              <w:t>50, 60, 70, 80, 90, 100</w:t>
            </w:r>
          </w:p>
        </w:tc>
      </w:tr>
      <w:tr w:rsidR="005708A6" w:rsidRPr="00F9519C" w14:paraId="0A8EF5FC" w14:textId="77777777" w:rsidTr="005708A6">
        <w:trPr>
          <w:jc w:val="center"/>
        </w:trPr>
        <w:tc>
          <w:tcPr>
            <w:tcW w:w="1170" w:type="dxa"/>
            <w:vAlign w:val="center"/>
          </w:tcPr>
          <w:p w14:paraId="59B36CF1" w14:textId="77777777" w:rsidR="005708A6" w:rsidRPr="00F9519C" w:rsidRDefault="005708A6" w:rsidP="00315554">
            <w:pPr>
              <w:pStyle w:val="TAC"/>
              <w:keepNext w:val="0"/>
              <w:keepLines w:val="0"/>
            </w:pPr>
            <w:r w:rsidRPr="00F9519C">
              <w:t>ACS</w:t>
            </w:r>
          </w:p>
        </w:tc>
        <w:tc>
          <w:tcPr>
            <w:tcW w:w="874" w:type="dxa"/>
            <w:vAlign w:val="center"/>
          </w:tcPr>
          <w:p w14:paraId="536742C0" w14:textId="77777777" w:rsidR="005708A6" w:rsidRPr="00F9519C" w:rsidRDefault="005708A6" w:rsidP="00315554">
            <w:pPr>
              <w:pStyle w:val="TAC"/>
              <w:keepNext w:val="0"/>
              <w:keepLines w:val="0"/>
            </w:pPr>
            <w:r w:rsidRPr="00F9519C">
              <w:t>dB</w:t>
            </w:r>
          </w:p>
        </w:tc>
        <w:tc>
          <w:tcPr>
            <w:tcW w:w="1011" w:type="dxa"/>
            <w:vAlign w:val="center"/>
          </w:tcPr>
          <w:p w14:paraId="3B789A7D" w14:textId="77777777" w:rsidR="005708A6" w:rsidRPr="00F9519C" w:rsidRDefault="005708A6" w:rsidP="00315554">
            <w:pPr>
              <w:pStyle w:val="TAC"/>
              <w:keepNext w:val="0"/>
              <w:keepLines w:val="0"/>
            </w:pPr>
            <w:r w:rsidRPr="00F9519C">
              <w:t>33</w:t>
            </w:r>
          </w:p>
        </w:tc>
        <w:tc>
          <w:tcPr>
            <w:tcW w:w="630" w:type="dxa"/>
            <w:vAlign w:val="center"/>
          </w:tcPr>
          <w:p w14:paraId="1CCB85FA" w14:textId="77777777" w:rsidR="005708A6" w:rsidRPr="00F9519C" w:rsidRDefault="005708A6" w:rsidP="00315554">
            <w:pPr>
              <w:pStyle w:val="TAC"/>
              <w:keepNext w:val="0"/>
              <w:keepLines w:val="0"/>
            </w:pPr>
            <w:r w:rsidRPr="00F9519C">
              <w:t>30</w:t>
            </w:r>
          </w:p>
        </w:tc>
        <w:tc>
          <w:tcPr>
            <w:tcW w:w="4595" w:type="dxa"/>
            <w:vAlign w:val="center"/>
          </w:tcPr>
          <w:p w14:paraId="46DF961F" w14:textId="77777777" w:rsidR="005708A6" w:rsidRPr="00F9519C" w:rsidRDefault="005708A6" w:rsidP="00315554">
            <w:pPr>
              <w:pStyle w:val="TAC"/>
              <w:keepNext w:val="0"/>
              <w:keepLines w:val="0"/>
            </w:pPr>
            <w:r w:rsidRPr="00F9519C">
              <w:t>27 – 10log</w:t>
            </w:r>
            <w:r w:rsidRPr="00F9519C">
              <w:rPr>
                <w:vertAlign w:val="subscript"/>
              </w:rPr>
              <w:t>10</w:t>
            </w:r>
            <w:r w:rsidRPr="00F9519C">
              <w:t>(</w:t>
            </w:r>
            <w:proofErr w:type="spellStart"/>
            <w:r w:rsidRPr="00F9519C">
              <w:t>BW</w:t>
            </w:r>
            <w:r w:rsidRPr="00F9519C">
              <w:rPr>
                <w:vertAlign w:val="subscript"/>
              </w:rPr>
              <w:t>Channel</w:t>
            </w:r>
            <w:proofErr w:type="spellEnd"/>
            <w:r w:rsidRPr="00F9519C">
              <w:t xml:space="preserve"> /20)</w:t>
            </w:r>
          </w:p>
        </w:tc>
      </w:tr>
      <w:tr w:rsidR="005708A6" w:rsidRPr="00F9519C" w14:paraId="1D3A2CAD" w14:textId="77777777" w:rsidTr="00315554">
        <w:trPr>
          <w:jc w:val="center"/>
        </w:trPr>
        <w:tc>
          <w:tcPr>
            <w:tcW w:w="8280" w:type="dxa"/>
            <w:gridSpan w:val="5"/>
            <w:vAlign w:val="center"/>
          </w:tcPr>
          <w:p w14:paraId="297F8C68" w14:textId="77777777" w:rsidR="005708A6" w:rsidRPr="00F9519C" w:rsidRDefault="005708A6" w:rsidP="00315554">
            <w:pPr>
              <w:pStyle w:val="TAN"/>
              <w:keepNext w:val="0"/>
              <w:keepLines w:val="0"/>
            </w:pPr>
            <w:r w:rsidRPr="00F9519C">
              <w:rPr>
                <w:rFonts w:hint="eastAsia"/>
              </w:rPr>
              <w:t>NOTE1:</w:t>
            </w:r>
            <w:r w:rsidRPr="00F9519C">
              <w:t xml:space="preserve"> </w:t>
            </w:r>
            <w:r w:rsidRPr="00F9519C">
              <w:tab/>
            </w:r>
            <w:r w:rsidRPr="00F9519C">
              <w:rPr>
                <w:rFonts w:hint="eastAsia"/>
              </w:rPr>
              <w:t>ACS value is rounded to the next higher 0.5dB value</w:t>
            </w:r>
          </w:p>
        </w:tc>
      </w:tr>
    </w:tbl>
    <w:p w14:paraId="58CB8AAE" w14:textId="77777777" w:rsidR="005708A6" w:rsidRDefault="005708A6" w:rsidP="005708A6">
      <w:pPr>
        <w:pStyle w:val="BodyText"/>
        <w:spacing w:after="0"/>
        <w:jc w:val="both"/>
        <w:rPr>
          <w:b/>
          <w:bCs/>
          <w:lang w:eastAsia="zh-CN"/>
        </w:rPr>
      </w:pPr>
    </w:p>
    <w:p w14:paraId="113CBA26" w14:textId="3A14E3E2" w:rsidR="005708A6" w:rsidRDefault="005708A6" w:rsidP="005708A6">
      <w:pPr>
        <w:pStyle w:val="BodyText"/>
        <w:spacing w:after="0"/>
        <w:jc w:val="both"/>
        <w:rPr>
          <w:b/>
          <w:bCs/>
          <w:lang w:eastAsia="zh-CN"/>
        </w:rPr>
      </w:pPr>
      <w:bookmarkStart w:id="10" w:name="_Hlk210347569"/>
      <w:r>
        <w:rPr>
          <w:b/>
          <w:bCs/>
          <w:lang w:eastAsia="zh-CN"/>
        </w:rPr>
        <w:t>Proposal</w:t>
      </w:r>
      <w:r w:rsidRPr="00DB7AF8">
        <w:rPr>
          <w:b/>
          <w:bCs/>
          <w:lang w:eastAsia="zh-CN"/>
        </w:rPr>
        <w:t xml:space="preserve"> </w:t>
      </w:r>
      <w:r>
        <w:rPr>
          <w:b/>
          <w:bCs/>
          <w:lang w:eastAsia="zh-CN"/>
        </w:rPr>
        <w:t>1</w:t>
      </w:r>
      <w:r w:rsidR="00EF02FE">
        <w:rPr>
          <w:b/>
          <w:bCs/>
          <w:lang w:eastAsia="zh-CN"/>
        </w:rPr>
        <w:t>9</w:t>
      </w:r>
      <w:r w:rsidRPr="00DB7AF8">
        <w:rPr>
          <w:b/>
          <w:bCs/>
          <w:lang w:eastAsia="zh-CN"/>
        </w:rPr>
        <w:t>:</w:t>
      </w:r>
      <w:r>
        <w:rPr>
          <w:b/>
          <w:bCs/>
          <w:lang w:eastAsia="zh-CN"/>
        </w:rPr>
        <w:t xml:space="preserve"> Adjacent channel selectivity for 6 MHz channel bandwidth shall be 33 </w:t>
      </w:r>
      <w:proofErr w:type="spellStart"/>
      <w:r>
        <w:rPr>
          <w:b/>
          <w:bCs/>
          <w:lang w:eastAsia="zh-CN"/>
        </w:rPr>
        <w:t>dB.</w:t>
      </w:r>
      <w:proofErr w:type="spellEnd"/>
    </w:p>
    <w:bookmarkEnd w:id="10"/>
    <w:p w14:paraId="553D9EED" w14:textId="77777777" w:rsidR="00994207" w:rsidRDefault="00994207" w:rsidP="00994207"/>
    <w:p w14:paraId="5C29BE56" w14:textId="77777777" w:rsidR="00F31171" w:rsidRDefault="00F31171" w:rsidP="00994207">
      <w:pPr>
        <w:rPr>
          <w:rFonts w:ascii="Arial" w:hAnsi="Arial" w:cs="Arial"/>
          <w:sz w:val="24"/>
          <w:szCs w:val="24"/>
          <w:lang w:eastAsia="zh-CN"/>
        </w:rPr>
      </w:pPr>
    </w:p>
    <w:p w14:paraId="75634D66" w14:textId="51E5137F" w:rsidR="008B45C5" w:rsidRDefault="008B45C5" w:rsidP="00994207">
      <w:pPr>
        <w:rPr>
          <w:rFonts w:ascii="Arial" w:hAnsi="Arial" w:cs="Arial"/>
          <w:i/>
          <w:iCs/>
          <w:sz w:val="24"/>
          <w:szCs w:val="24"/>
          <w:lang w:eastAsia="zh-CN"/>
        </w:rPr>
      </w:pPr>
      <w:r w:rsidRPr="002C0E22">
        <w:rPr>
          <w:rFonts w:ascii="Arial" w:hAnsi="Arial" w:cs="Arial"/>
          <w:sz w:val="24"/>
          <w:szCs w:val="24"/>
          <w:lang w:eastAsia="zh-CN"/>
        </w:rPr>
        <w:t>2.</w:t>
      </w:r>
      <w:r>
        <w:rPr>
          <w:rFonts w:ascii="Arial" w:hAnsi="Arial" w:cs="Arial"/>
          <w:sz w:val="24"/>
          <w:szCs w:val="24"/>
          <w:lang w:eastAsia="zh-CN"/>
        </w:rPr>
        <w:t>3</w:t>
      </w:r>
      <w:r w:rsidRPr="002C0E22">
        <w:rPr>
          <w:rFonts w:ascii="Arial" w:hAnsi="Arial" w:cs="Arial"/>
          <w:sz w:val="24"/>
          <w:szCs w:val="24"/>
          <w:lang w:eastAsia="zh-CN"/>
        </w:rPr>
        <w:t>.</w:t>
      </w:r>
      <w:r>
        <w:rPr>
          <w:rFonts w:ascii="Arial" w:hAnsi="Arial" w:cs="Arial"/>
          <w:sz w:val="24"/>
          <w:szCs w:val="24"/>
          <w:lang w:eastAsia="zh-CN"/>
        </w:rPr>
        <w:t>4</w:t>
      </w:r>
      <w:r w:rsidRPr="002C0E22">
        <w:rPr>
          <w:rFonts w:ascii="Arial" w:hAnsi="Arial" w:cs="Arial"/>
          <w:sz w:val="24"/>
          <w:szCs w:val="24"/>
          <w:lang w:eastAsia="zh-CN"/>
        </w:rPr>
        <w:t xml:space="preserve"> </w:t>
      </w:r>
      <w:r>
        <w:rPr>
          <w:rFonts w:ascii="Arial" w:hAnsi="Arial" w:cs="Arial"/>
          <w:i/>
          <w:iCs/>
          <w:sz w:val="24"/>
          <w:szCs w:val="24"/>
          <w:lang w:eastAsia="zh-CN"/>
        </w:rPr>
        <w:t>Blocking Characteristics</w:t>
      </w:r>
    </w:p>
    <w:p w14:paraId="42F526FA" w14:textId="77777777" w:rsidR="00F31171" w:rsidRDefault="00F31171" w:rsidP="00994207"/>
    <w:p w14:paraId="15AA683A" w14:textId="77777777" w:rsidR="008B45C5" w:rsidRDefault="008B45C5" w:rsidP="00994207"/>
    <w:p w14:paraId="63495863" w14:textId="7D9D4699" w:rsidR="00994207" w:rsidRDefault="00994207" w:rsidP="00994207">
      <w:pPr>
        <w:rPr>
          <w:b/>
          <w:bCs/>
          <w:lang w:eastAsia="zh-CN"/>
        </w:rPr>
      </w:pPr>
      <w:r>
        <w:t xml:space="preserve">In-band blocking parameters table should be updated with the addition of 6 MHz channel bandwidth as </w:t>
      </w:r>
      <w:r w:rsidRPr="0029229F">
        <w:rPr>
          <w:highlight w:val="yellow"/>
        </w:rPr>
        <w:t>highlighted</w:t>
      </w:r>
      <w:r>
        <w:t xml:space="preserve"> below in Table 13.</w:t>
      </w:r>
    </w:p>
    <w:p w14:paraId="0FBBAF11" w14:textId="77777777" w:rsidR="005F4E07" w:rsidRDefault="005F4E07" w:rsidP="00896988">
      <w:pPr>
        <w:pStyle w:val="BodyText"/>
        <w:spacing w:after="0"/>
        <w:jc w:val="center"/>
        <w:rPr>
          <w:b/>
          <w:bCs/>
          <w:lang w:eastAsia="zh-CN"/>
        </w:rPr>
      </w:pPr>
    </w:p>
    <w:p w14:paraId="1484C353" w14:textId="3EAA7E4D" w:rsidR="00994207" w:rsidRPr="00F9519C" w:rsidRDefault="00994207" w:rsidP="00994207">
      <w:pPr>
        <w:pStyle w:val="TH"/>
        <w:keepLines w:val="0"/>
      </w:pPr>
      <w:r w:rsidRPr="00F9519C">
        <w:t>Table 1</w:t>
      </w:r>
      <w:r>
        <w:t>3</w:t>
      </w:r>
      <w:r w:rsidRPr="00F9519C">
        <w:t xml:space="preserve">: In-band blocking parameters for NR bands with </w:t>
      </w:r>
      <w:proofErr w:type="spellStart"/>
      <w:r w:rsidRPr="00F9519C">
        <w:t>F</w:t>
      </w:r>
      <w:r w:rsidRPr="00F9519C">
        <w:rPr>
          <w:vertAlign w:val="subscript"/>
        </w:rPr>
        <w:t>DL_high</w:t>
      </w:r>
      <w:proofErr w:type="spellEnd"/>
      <w:r w:rsidRPr="00F9519C">
        <w:rPr>
          <w:vertAlign w:val="subscript"/>
        </w:rPr>
        <w:t xml:space="preserve"> </w:t>
      </w:r>
      <w:r w:rsidRPr="00F9519C">
        <w:rPr>
          <w:rFonts w:cs="Arial"/>
        </w:rPr>
        <w:t>&lt;</w:t>
      </w:r>
      <w:r w:rsidRPr="00F9519C">
        <w:t xml:space="preserve"> 2700 MHz and </w:t>
      </w:r>
      <w:proofErr w:type="spellStart"/>
      <w:r w:rsidRPr="00F9519C">
        <w:t>F</w:t>
      </w:r>
      <w:r w:rsidRPr="00F9519C">
        <w:rPr>
          <w:vertAlign w:val="subscript"/>
        </w:rPr>
        <w:t>UL_high</w:t>
      </w:r>
      <w:proofErr w:type="spellEnd"/>
      <w:r w:rsidRPr="00F9519C">
        <w:rPr>
          <w:vertAlign w:val="subscript"/>
        </w:rPr>
        <w:t xml:space="preserve">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9"/>
        <w:gridCol w:w="958"/>
        <w:gridCol w:w="684"/>
        <w:gridCol w:w="855"/>
        <w:gridCol w:w="1257"/>
        <w:gridCol w:w="3772"/>
      </w:tblGrid>
      <w:tr w:rsidR="00994207" w:rsidRPr="00F9519C" w14:paraId="7540782C" w14:textId="77777777" w:rsidTr="00315554">
        <w:trPr>
          <w:jc w:val="center"/>
        </w:trPr>
        <w:tc>
          <w:tcPr>
            <w:tcW w:w="1181" w:type="pct"/>
            <w:tcBorders>
              <w:bottom w:val="nil"/>
            </w:tcBorders>
            <w:vAlign w:val="center"/>
          </w:tcPr>
          <w:p w14:paraId="4446063E" w14:textId="77777777" w:rsidR="00994207" w:rsidRPr="00F9519C" w:rsidRDefault="00994207" w:rsidP="00315554">
            <w:pPr>
              <w:pStyle w:val="TAH"/>
              <w:keepLines w:val="0"/>
            </w:pPr>
            <w:r w:rsidRPr="00F9519C">
              <w:t>RX parameter</w:t>
            </w:r>
          </w:p>
        </w:tc>
        <w:tc>
          <w:tcPr>
            <w:tcW w:w="486" w:type="pct"/>
            <w:tcBorders>
              <w:bottom w:val="nil"/>
            </w:tcBorders>
            <w:vAlign w:val="center"/>
          </w:tcPr>
          <w:p w14:paraId="4D6A501D" w14:textId="77777777" w:rsidR="00994207" w:rsidRPr="00F9519C" w:rsidRDefault="00994207" w:rsidP="00315554">
            <w:pPr>
              <w:pStyle w:val="TAH"/>
              <w:keepLines w:val="0"/>
            </w:pPr>
            <w:r w:rsidRPr="00F9519C">
              <w:t>Units</w:t>
            </w:r>
          </w:p>
        </w:tc>
        <w:tc>
          <w:tcPr>
            <w:tcW w:w="3333" w:type="pct"/>
            <w:gridSpan w:val="4"/>
          </w:tcPr>
          <w:p w14:paraId="02904F57" w14:textId="77777777" w:rsidR="00994207" w:rsidRPr="00F9519C" w:rsidRDefault="00994207" w:rsidP="00315554">
            <w:pPr>
              <w:pStyle w:val="TAH"/>
              <w:keepLines w:val="0"/>
            </w:pPr>
            <w:r w:rsidRPr="00F9519C">
              <w:t>Channel bandwidth (MHz)</w:t>
            </w:r>
          </w:p>
        </w:tc>
      </w:tr>
      <w:tr w:rsidR="00994207" w:rsidRPr="00F9519C" w14:paraId="07F54D03" w14:textId="77777777" w:rsidTr="00315554">
        <w:trPr>
          <w:jc w:val="center"/>
        </w:trPr>
        <w:tc>
          <w:tcPr>
            <w:tcW w:w="1181" w:type="pct"/>
            <w:tcBorders>
              <w:top w:val="nil"/>
            </w:tcBorders>
            <w:vAlign w:val="center"/>
          </w:tcPr>
          <w:p w14:paraId="454F1956" w14:textId="77777777" w:rsidR="00994207" w:rsidRPr="00F9519C" w:rsidRDefault="00994207" w:rsidP="00315554">
            <w:pPr>
              <w:pStyle w:val="TAH"/>
              <w:keepLines w:val="0"/>
            </w:pPr>
          </w:p>
        </w:tc>
        <w:tc>
          <w:tcPr>
            <w:tcW w:w="486" w:type="pct"/>
            <w:tcBorders>
              <w:top w:val="nil"/>
            </w:tcBorders>
            <w:vAlign w:val="center"/>
          </w:tcPr>
          <w:p w14:paraId="068BD1A3" w14:textId="77777777" w:rsidR="00994207" w:rsidRPr="00F9519C" w:rsidRDefault="00994207" w:rsidP="00315554">
            <w:pPr>
              <w:pStyle w:val="TAH"/>
              <w:keepLines w:val="0"/>
            </w:pPr>
          </w:p>
        </w:tc>
        <w:tc>
          <w:tcPr>
            <w:tcW w:w="347" w:type="pct"/>
          </w:tcPr>
          <w:p w14:paraId="3CF60214" w14:textId="77777777" w:rsidR="00994207" w:rsidRPr="00F9519C" w:rsidRDefault="00994207" w:rsidP="00315554">
            <w:pPr>
              <w:pStyle w:val="TAH"/>
              <w:keepLines w:val="0"/>
            </w:pPr>
            <w:r w:rsidRPr="00F9519C">
              <w:t>3</w:t>
            </w:r>
          </w:p>
        </w:tc>
        <w:tc>
          <w:tcPr>
            <w:tcW w:w="434" w:type="pct"/>
          </w:tcPr>
          <w:p w14:paraId="44BA8505" w14:textId="1F23E9E5" w:rsidR="00994207" w:rsidRPr="00F9519C" w:rsidRDefault="00994207" w:rsidP="00315554">
            <w:pPr>
              <w:pStyle w:val="TAH"/>
              <w:keepLines w:val="0"/>
            </w:pPr>
            <w:r w:rsidRPr="00F9519C">
              <w:t xml:space="preserve">5, </w:t>
            </w:r>
            <w:r w:rsidRPr="00994207">
              <w:rPr>
                <w:shd w:val="clear" w:color="auto" w:fill="FFFF00"/>
              </w:rPr>
              <w:t>6,</w:t>
            </w:r>
            <w:r>
              <w:t xml:space="preserve"> </w:t>
            </w:r>
            <w:r w:rsidRPr="00F9519C">
              <w:t>10</w:t>
            </w:r>
          </w:p>
        </w:tc>
        <w:tc>
          <w:tcPr>
            <w:tcW w:w="638" w:type="pct"/>
          </w:tcPr>
          <w:p w14:paraId="428DDCCB" w14:textId="77777777" w:rsidR="00994207" w:rsidRPr="00F9519C" w:rsidRDefault="00994207" w:rsidP="00315554">
            <w:pPr>
              <w:pStyle w:val="TAH"/>
              <w:keepLines w:val="0"/>
            </w:pPr>
            <w:r w:rsidRPr="00F9519C">
              <w:t>15</w:t>
            </w:r>
          </w:p>
        </w:tc>
        <w:tc>
          <w:tcPr>
            <w:tcW w:w="1914" w:type="pct"/>
            <w:vAlign w:val="center"/>
          </w:tcPr>
          <w:p w14:paraId="575C38A1" w14:textId="77777777" w:rsidR="00994207" w:rsidRPr="00F9519C" w:rsidRDefault="00994207" w:rsidP="00315554">
            <w:pPr>
              <w:pStyle w:val="TAH"/>
              <w:keepLines w:val="0"/>
            </w:pPr>
            <w:r w:rsidRPr="00F9519C">
              <w:t>20, 25, 30, 35, 40, 45, 50, 60, 70, 80, 90, 100</w:t>
            </w:r>
          </w:p>
        </w:tc>
      </w:tr>
      <w:tr w:rsidR="00994207" w:rsidRPr="00F9519C" w14:paraId="588F077B" w14:textId="77777777" w:rsidTr="00315554">
        <w:trPr>
          <w:jc w:val="center"/>
        </w:trPr>
        <w:tc>
          <w:tcPr>
            <w:tcW w:w="1181" w:type="pct"/>
            <w:vAlign w:val="center"/>
          </w:tcPr>
          <w:p w14:paraId="68981B5E" w14:textId="77777777" w:rsidR="00994207" w:rsidRPr="00F9519C" w:rsidRDefault="00994207" w:rsidP="00315554">
            <w:pPr>
              <w:pStyle w:val="TAC"/>
              <w:keepLines w:val="0"/>
            </w:pPr>
            <w:r w:rsidRPr="00F9519C">
              <w:t>Power in transmission bandwidth configuration</w:t>
            </w:r>
            <w:r w:rsidRPr="00F9519C">
              <w:rPr>
                <w:vertAlign w:val="superscript"/>
              </w:rPr>
              <w:t>3</w:t>
            </w:r>
          </w:p>
        </w:tc>
        <w:tc>
          <w:tcPr>
            <w:tcW w:w="486" w:type="pct"/>
            <w:vAlign w:val="center"/>
          </w:tcPr>
          <w:p w14:paraId="2E5ED697" w14:textId="77777777" w:rsidR="00994207" w:rsidRPr="00F9519C" w:rsidRDefault="00994207" w:rsidP="00315554">
            <w:pPr>
              <w:pStyle w:val="TAC"/>
              <w:keepLines w:val="0"/>
            </w:pPr>
            <w:r w:rsidRPr="00F9519C">
              <w:t>dBm</w:t>
            </w:r>
          </w:p>
        </w:tc>
        <w:tc>
          <w:tcPr>
            <w:tcW w:w="781" w:type="pct"/>
            <w:gridSpan w:val="2"/>
          </w:tcPr>
          <w:p w14:paraId="075B38D9" w14:textId="77777777" w:rsidR="00994207" w:rsidRPr="00F9519C" w:rsidRDefault="00994207" w:rsidP="00315554">
            <w:pPr>
              <w:pStyle w:val="TAC"/>
              <w:keepLines w:val="0"/>
            </w:pPr>
            <w:r w:rsidRPr="00F9519C">
              <w:t>REFSENS + 6 dB</w:t>
            </w:r>
          </w:p>
        </w:tc>
        <w:tc>
          <w:tcPr>
            <w:tcW w:w="638" w:type="pct"/>
            <w:vAlign w:val="center"/>
          </w:tcPr>
          <w:p w14:paraId="51A09614" w14:textId="77777777" w:rsidR="00994207" w:rsidRPr="00F9519C" w:rsidRDefault="00994207" w:rsidP="00315554">
            <w:pPr>
              <w:pStyle w:val="TAC"/>
              <w:keepLines w:val="0"/>
            </w:pPr>
            <w:r w:rsidRPr="00F9519C">
              <w:t>REFSENS + 7 dB</w:t>
            </w:r>
          </w:p>
        </w:tc>
        <w:tc>
          <w:tcPr>
            <w:tcW w:w="1914" w:type="pct"/>
            <w:vAlign w:val="center"/>
          </w:tcPr>
          <w:p w14:paraId="18AA4E6A" w14:textId="77777777" w:rsidR="00994207" w:rsidRPr="00F9519C" w:rsidRDefault="00994207" w:rsidP="00315554">
            <w:pPr>
              <w:pStyle w:val="TAC"/>
              <w:keepLines w:val="0"/>
            </w:pPr>
            <w:r w:rsidRPr="00F9519C">
              <w:t>REFSENS + (9 + 10log</w:t>
            </w:r>
            <w:r w:rsidRPr="00F9519C">
              <w:rPr>
                <w:vertAlign w:val="subscript"/>
              </w:rPr>
              <w:t>10</w:t>
            </w:r>
            <w:r w:rsidRPr="00F9519C">
              <w:t>(</w:t>
            </w:r>
            <w:proofErr w:type="spellStart"/>
            <w:r w:rsidRPr="00F9519C">
              <w:t>BW</w:t>
            </w:r>
            <w:r w:rsidRPr="00F9519C">
              <w:rPr>
                <w:vertAlign w:val="subscript"/>
              </w:rPr>
              <w:t>Channel</w:t>
            </w:r>
            <w:proofErr w:type="spellEnd"/>
            <w:r w:rsidRPr="00F9519C">
              <w:t xml:space="preserve"> /20)) dB </w:t>
            </w:r>
          </w:p>
        </w:tc>
      </w:tr>
      <w:tr w:rsidR="00994207" w:rsidRPr="00F9519C" w14:paraId="7E4DE042" w14:textId="77777777" w:rsidTr="00315554">
        <w:trPr>
          <w:jc w:val="center"/>
        </w:trPr>
        <w:tc>
          <w:tcPr>
            <w:tcW w:w="1181" w:type="pct"/>
            <w:vAlign w:val="center"/>
          </w:tcPr>
          <w:p w14:paraId="021EE4C3" w14:textId="77777777" w:rsidR="00994207" w:rsidRPr="00F9519C" w:rsidRDefault="00994207" w:rsidP="00315554">
            <w:pPr>
              <w:pStyle w:val="TAC"/>
              <w:keepLines w:val="0"/>
            </w:pPr>
            <w:proofErr w:type="spellStart"/>
            <w:r w:rsidRPr="00F9519C">
              <w:t>BW</w:t>
            </w:r>
            <w:r w:rsidRPr="00F9519C">
              <w:rPr>
                <w:vertAlign w:val="subscript"/>
              </w:rPr>
              <w:t>interferer</w:t>
            </w:r>
            <w:proofErr w:type="spellEnd"/>
          </w:p>
        </w:tc>
        <w:tc>
          <w:tcPr>
            <w:tcW w:w="486" w:type="pct"/>
            <w:vAlign w:val="center"/>
          </w:tcPr>
          <w:p w14:paraId="763AAF9B" w14:textId="77777777" w:rsidR="00994207" w:rsidRPr="00F9519C" w:rsidRDefault="00994207" w:rsidP="00315554">
            <w:pPr>
              <w:pStyle w:val="TAC"/>
              <w:keepLines w:val="0"/>
            </w:pPr>
            <w:r w:rsidRPr="00F9519C">
              <w:t>MHz</w:t>
            </w:r>
          </w:p>
        </w:tc>
        <w:tc>
          <w:tcPr>
            <w:tcW w:w="347" w:type="pct"/>
            <w:vAlign w:val="center"/>
          </w:tcPr>
          <w:p w14:paraId="446FB1F1" w14:textId="77777777" w:rsidR="00994207" w:rsidRPr="00F9519C" w:rsidRDefault="00994207" w:rsidP="00315554">
            <w:pPr>
              <w:pStyle w:val="TAC"/>
              <w:keepLines w:val="0"/>
            </w:pPr>
            <w:r w:rsidRPr="00F9519C">
              <w:t>3</w:t>
            </w:r>
          </w:p>
        </w:tc>
        <w:tc>
          <w:tcPr>
            <w:tcW w:w="2985" w:type="pct"/>
            <w:gridSpan w:val="3"/>
            <w:vAlign w:val="center"/>
          </w:tcPr>
          <w:p w14:paraId="0C0A32DC" w14:textId="77777777" w:rsidR="00994207" w:rsidRPr="00F9519C" w:rsidRDefault="00994207" w:rsidP="00315554">
            <w:pPr>
              <w:pStyle w:val="TAC"/>
              <w:keepLines w:val="0"/>
            </w:pPr>
            <w:r w:rsidRPr="00F9519C">
              <w:t>5</w:t>
            </w:r>
          </w:p>
        </w:tc>
      </w:tr>
      <w:tr w:rsidR="00994207" w:rsidRPr="00F9519C" w14:paraId="6AADA212" w14:textId="77777777" w:rsidTr="00315554">
        <w:trPr>
          <w:jc w:val="center"/>
        </w:trPr>
        <w:tc>
          <w:tcPr>
            <w:tcW w:w="1181" w:type="pct"/>
            <w:vAlign w:val="center"/>
          </w:tcPr>
          <w:p w14:paraId="0CA148FA" w14:textId="77777777" w:rsidR="00994207" w:rsidRPr="00F9519C" w:rsidRDefault="00994207" w:rsidP="00315554">
            <w:pPr>
              <w:pStyle w:val="TAC"/>
              <w:keepLines w:val="0"/>
            </w:pPr>
            <w:proofErr w:type="spellStart"/>
            <w:r w:rsidRPr="00F9519C">
              <w:t>F</w:t>
            </w:r>
            <w:r w:rsidRPr="00F9519C">
              <w:rPr>
                <w:vertAlign w:val="subscript"/>
              </w:rPr>
              <w:t>Ioffset</w:t>
            </w:r>
            <w:proofErr w:type="spellEnd"/>
            <w:r w:rsidRPr="00F9519C">
              <w:rPr>
                <w:vertAlign w:val="subscript"/>
              </w:rPr>
              <w:t>, case 1</w:t>
            </w:r>
          </w:p>
        </w:tc>
        <w:tc>
          <w:tcPr>
            <w:tcW w:w="486" w:type="pct"/>
            <w:vAlign w:val="center"/>
          </w:tcPr>
          <w:p w14:paraId="2279622F" w14:textId="77777777" w:rsidR="00994207" w:rsidRPr="00F9519C" w:rsidRDefault="00994207" w:rsidP="00315554">
            <w:pPr>
              <w:pStyle w:val="TAC"/>
              <w:keepLines w:val="0"/>
            </w:pPr>
            <w:r w:rsidRPr="00F9519C">
              <w:t>MHz</w:t>
            </w:r>
          </w:p>
        </w:tc>
        <w:tc>
          <w:tcPr>
            <w:tcW w:w="347" w:type="pct"/>
            <w:vAlign w:val="center"/>
          </w:tcPr>
          <w:p w14:paraId="25B863DE" w14:textId="77777777" w:rsidR="00994207" w:rsidRPr="00F9519C" w:rsidRDefault="00994207" w:rsidP="00315554">
            <w:pPr>
              <w:pStyle w:val="TAC"/>
              <w:keepLines w:val="0"/>
            </w:pPr>
            <w:r w:rsidRPr="00F9519C">
              <w:t>4.5</w:t>
            </w:r>
          </w:p>
        </w:tc>
        <w:tc>
          <w:tcPr>
            <w:tcW w:w="2985" w:type="pct"/>
            <w:gridSpan w:val="3"/>
            <w:vAlign w:val="center"/>
          </w:tcPr>
          <w:p w14:paraId="2DDBF75E" w14:textId="77777777" w:rsidR="00994207" w:rsidRPr="00F9519C" w:rsidRDefault="00994207" w:rsidP="00315554">
            <w:pPr>
              <w:pStyle w:val="TAC"/>
              <w:keepLines w:val="0"/>
            </w:pPr>
            <w:r w:rsidRPr="00F9519C">
              <w:t>7.5</w:t>
            </w:r>
          </w:p>
        </w:tc>
      </w:tr>
      <w:tr w:rsidR="00994207" w:rsidRPr="00F9519C" w14:paraId="7721F35C" w14:textId="77777777" w:rsidTr="00315554">
        <w:trPr>
          <w:jc w:val="center"/>
        </w:trPr>
        <w:tc>
          <w:tcPr>
            <w:tcW w:w="1181" w:type="pct"/>
            <w:tcBorders>
              <w:bottom w:val="single" w:sz="4" w:space="0" w:color="auto"/>
            </w:tcBorders>
            <w:vAlign w:val="center"/>
          </w:tcPr>
          <w:p w14:paraId="222F6CF9" w14:textId="77777777" w:rsidR="00994207" w:rsidRPr="00F9519C" w:rsidRDefault="00994207" w:rsidP="00315554">
            <w:pPr>
              <w:pStyle w:val="TAC"/>
              <w:keepLines w:val="0"/>
            </w:pPr>
            <w:proofErr w:type="spellStart"/>
            <w:r w:rsidRPr="00F9519C">
              <w:t>F</w:t>
            </w:r>
            <w:r w:rsidRPr="00F9519C">
              <w:rPr>
                <w:vertAlign w:val="subscript"/>
              </w:rPr>
              <w:t>Ioffset</w:t>
            </w:r>
            <w:proofErr w:type="spellEnd"/>
            <w:r w:rsidRPr="00F9519C">
              <w:rPr>
                <w:vertAlign w:val="subscript"/>
              </w:rPr>
              <w:t>, case 2</w:t>
            </w:r>
          </w:p>
        </w:tc>
        <w:tc>
          <w:tcPr>
            <w:tcW w:w="486" w:type="pct"/>
            <w:tcBorders>
              <w:bottom w:val="single" w:sz="4" w:space="0" w:color="auto"/>
            </w:tcBorders>
            <w:vAlign w:val="center"/>
          </w:tcPr>
          <w:p w14:paraId="10745D88" w14:textId="77777777" w:rsidR="00994207" w:rsidRPr="00F9519C" w:rsidRDefault="00994207" w:rsidP="00315554">
            <w:pPr>
              <w:pStyle w:val="TAC"/>
              <w:keepLines w:val="0"/>
            </w:pPr>
            <w:r w:rsidRPr="00F9519C">
              <w:t>MHz</w:t>
            </w:r>
          </w:p>
        </w:tc>
        <w:tc>
          <w:tcPr>
            <w:tcW w:w="347" w:type="pct"/>
            <w:vAlign w:val="center"/>
          </w:tcPr>
          <w:p w14:paraId="5B34F269" w14:textId="77777777" w:rsidR="00994207" w:rsidRPr="00F9519C" w:rsidRDefault="00994207" w:rsidP="00315554">
            <w:pPr>
              <w:pStyle w:val="TAC"/>
              <w:keepLines w:val="0"/>
            </w:pPr>
            <w:r w:rsidRPr="00F9519C">
              <w:t>7.5</w:t>
            </w:r>
          </w:p>
        </w:tc>
        <w:tc>
          <w:tcPr>
            <w:tcW w:w="2985" w:type="pct"/>
            <w:gridSpan w:val="3"/>
            <w:vAlign w:val="center"/>
          </w:tcPr>
          <w:p w14:paraId="19449557" w14:textId="77777777" w:rsidR="00994207" w:rsidRPr="00F9519C" w:rsidRDefault="00994207" w:rsidP="00315554">
            <w:pPr>
              <w:pStyle w:val="TAC"/>
              <w:keepLines w:val="0"/>
            </w:pPr>
            <w:r w:rsidRPr="00F9519C">
              <w:t>12.5</w:t>
            </w:r>
          </w:p>
        </w:tc>
      </w:tr>
      <w:tr w:rsidR="00994207" w:rsidRPr="00F9519C" w14:paraId="7F73B149" w14:textId="77777777" w:rsidTr="00315554">
        <w:trPr>
          <w:jc w:val="center"/>
        </w:trPr>
        <w:tc>
          <w:tcPr>
            <w:tcW w:w="5000" w:type="pct"/>
            <w:gridSpan w:val="6"/>
          </w:tcPr>
          <w:p w14:paraId="6C81F892" w14:textId="77777777" w:rsidR="00994207" w:rsidRPr="00F9519C" w:rsidRDefault="00994207" w:rsidP="00315554">
            <w:pPr>
              <w:pStyle w:val="TAN"/>
              <w:keepLines w:val="0"/>
            </w:pPr>
            <w:r w:rsidRPr="00F9519C">
              <w:t>NOTE 1:</w:t>
            </w:r>
            <w:r w:rsidRPr="00F9519C">
              <w:tab/>
              <w:t xml:space="preserve">The transmitter shall be set to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defined in clause 6.2.4.</w:t>
            </w:r>
          </w:p>
          <w:p w14:paraId="5129E576" w14:textId="77777777" w:rsidR="00994207" w:rsidRPr="00F9519C" w:rsidRDefault="00994207" w:rsidP="00315554">
            <w:pPr>
              <w:pStyle w:val="TAN"/>
              <w:keepLines w:val="0"/>
            </w:pPr>
            <w:r w:rsidRPr="00F9519C">
              <w:t>NOTE 2:</w:t>
            </w:r>
            <w:r w:rsidRPr="00F9519C">
              <w:tab/>
              <w:t xml:space="preserve">The interferer consists of the RMC specified in Annexes A.3.2.2 and A.3.3.2 with one sided dynamic OCNG Pattern OP.1 FDD/TDD for the DL-signal as described in Annex A.5.1.1/A.5.2.1 and 15 kHz SCS. </w:t>
            </w:r>
          </w:p>
          <w:p w14:paraId="4F54B369" w14:textId="77777777" w:rsidR="00994207" w:rsidRPr="00F9519C" w:rsidRDefault="00994207" w:rsidP="00315554">
            <w:pPr>
              <w:pStyle w:val="TAN"/>
              <w:keepLines w:val="0"/>
            </w:pPr>
            <w:r w:rsidRPr="00F9519C">
              <w:t>NOTE 3:</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rFonts w:hint="eastAsia"/>
                <w:lang w:eastAsia="zh-CN"/>
              </w:rPr>
              <w:t xml:space="preserve">is </w:t>
            </w:r>
            <w:r w:rsidRPr="00F9519C">
              <w:t>rounded to the next higher 0.5dB value.</w:t>
            </w:r>
          </w:p>
        </w:tc>
      </w:tr>
    </w:tbl>
    <w:p w14:paraId="3FC69DAF" w14:textId="77777777" w:rsidR="00994207" w:rsidRDefault="00994207" w:rsidP="005708A6">
      <w:pPr>
        <w:pStyle w:val="BodyText"/>
        <w:spacing w:after="0"/>
        <w:jc w:val="both"/>
        <w:rPr>
          <w:b/>
          <w:bCs/>
          <w:lang w:eastAsia="zh-CN"/>
        </w:rPr>
      </w:pPr>
    </w:p>
    <w:p w14:paraId="1DAD182A" w14:textId="77777777" w:rsidR="00994207" w:rsidRDefault="00994207" w:rsidP="005708A6">
      <w:pPr>
        <w:pStyle w:val="BodyText"/>
        <w:spacing w:after="0"/>
        <w:jc w:val="both"/>
        <w:rPr>
          <w:b/>
          <w:bCs/>
          <w:lang w:eastAsia="zh-CN"/>
        </w:rPr>
      </w:pPr>
    </w:p>
    <w:p w14:paraId="5FE9A56D" w14:textId="6D4B45CA" w:rsidR="005708A6" w:rsidRDefault="005708A6" w:rsidP="005708A6">
      <w:pPr>
        <w:pStyle w:val="BodyText"/>
        <w:spacing w:after="0"/>
        <w:jc w:val="both"/>
        <w:rPr>
          <w:b/>
          <w:bCs/>
          <w:lang w:eastAsia="zh-CN"/>
        </w:rPr>
      </w:pPr>
      <w:r>
        <w:rPr>
          <w:b/>
          <w:bCs/>
          <w:lang w:eastAsia="zh-CN"/>
        </w:rPr>
        <w:t>Proposal</w:t>
      </w:r>
      <w:r w:rsidRPr="00DB7AF8">
        <w:rPr>
          <w:b/>
          <w:bCs/>
          <w:lang w:eastAsia="zh-CN"/>
        </w:rPr>
        <w:t xml:space="preserve"> </w:t>
      </w:r>
      <w:r w:rsidR="00EF02FE">
        <w:rPr>
          <w:b/>
          <w:bCs/>
          <w:lang w:eastAsia="zh-CN"/>
        </w:rPr>
        <w:t>20</w:t>
      </w:r>
      <w:r w:rsidRPr="00DB7AF8">
        <w:rPr>
          <w:b/>
          <w:bCs/>
          <w:lang w:eastAsia="zh-CN"/>
        </w:rPr>
        <w:t>:</w:t>
      </w:r>
      <w:r>
        <w:rPr>
          <w:b/>
          <w:bCs/>
          <w:lang w:eastAsia="zh-CN"/>
        </w:rPr>
        <w:t xml:space="preserve"> In-band blocking for 6 MHz channel bandwidth shall be REFSENS + 6.0 </w:t>
      </w:r>
      <w:proofErr w:type="spellStart"/>
      <w:r>
        <w:rPr>
          <w:b/>
          <w:bCs/>
          <w:lang w:eastAsia="zh-CN"/>
        </w:rPr>
        <w:t>dB.</w:t>
      </w:r>
      <w:proofErr w:type="spellEnd"/>
    </w:p>
    <w:p w14:paraId="282CEEFE" w14:textId="77777777" w:rsidR="005708A6" w:rsidRDefault="005708A6" w:rsidP="00896988">
      <w:pPr>
        <w:pStyle w:val="BodyText"/>
        <w:spacing w:after="0"/>
        <w:jc w:val="center"/>
        <w:rPr>
          <w:b/>
          <w:bCs/>
          <w:lang w:eastAsia="zh-CN"/>
        </w:rPr>
      </w:pPr>
    </w:p>
    <w:p w14:paraId="6F6F0146" w14:textId="29F22959" w:rsidR="00994207" w:rsidRDefault="00994207" w:rsidP="00994207">
      <w:pPr>
        <w:rPr>
          <w:b/>
          <w:bCs/>
          <w:lang w:eastAsia="zh-CN"/>
        </w:rPr>
      </w:pPr>
      <w:r>
        <w:t xml:space="preserve">In-band blocking parameters table should be updated with the addition of 6 MHz channel bandwidth as </w:t>
      </w:r>
      <w:r w:rsidRPr="0029229F">
        <w:rPr>
          <w:highlight w:val="yellow"/>
        </w:rPr>
        <w:t>highlighted</w:t>
      </w:r>
      <w:r>
        <w:t xml:space="preserve"> below in Table 14.</w:t>
      </w:r>
    </w:p>
    <w:p w14:paraId="7371CA69" w14:textId="77777777" w:rsidR="00994207" w:rsidRDefault="00994207" w:rsidP="00896988">
      <w:pPr>
        <w:pStyle w:val="BodyText"/>
        <w:spacing w:after="0"/>
        <w:jc w:val="center"/>
        <w:rPr>
          <w:b/>
          <w:bCs/>
          <w:lang w:eastAsia="zh-CN"/>
        </w:rPr>
      </w:pPr>
    </w:p>
    <w:p w14:paraId="3A70D83D" w14:textId="7109166C" w:rsidR="00994207" w:rsidRPr="00F9519C" w:rsidRDefault="00994207" w:rsidP="00994207">
      <w:pPr>
        <w:pStyle w:val="TH"/>
      </w:pPr>
      <w:r w:rsidRPr="00F9519C">
        <w:t xml:space="preserve">Table </w:t>
      </w:r>
      <w:r>
        <w:t>14</w:t>
      </w:r>
      <w:r w:rsidRPr="00F9519C">
        <w:t xml:space="preserve">: Out-of-band blocking parameters for NR bands with </w:t>
      </w:r>
      <w:proofErr w:type="spellStart"/>
      <w:r w:rsidRPr="00F9519C">
        <w:t>F</w:t>
      </w:r>
      <w:r w:rsidRPr="00F9519C">
        <w:rPr>
          <w:vertAlign w:val="subscript"/>
        </w:rPr>
        <w:t>DL_high</w:t>
      </w:r>
      <w:proofErr w:type="spellEnd"/>
      <w:r w:rsidRPr="00F9519C">
        <w:rPr>
          <w:vertAlign w:val="subscript"/>
        </w:rPr>
        <w:t xml:space="preserve"> </w:t>
      </w:r>
      <w:r w:rsidRPr="00F9519C">
        <w:rPr>
          <w:rFonts w:cs="Arial"/>
        </w:rPr>
        <w:t>&lt;</w:t>
      </w:r>
      <w:r w:rsidRPr="00F9519C">
        <w:t xml:space="preserve"> 2700 MHz and </w:t>
      </w:r>
      <w:proofErr w:type="spellStart"/>
      <w:r w:rsidRPr="00F9519C">
        <w:t>F</w:t>
      </w:r>
      <w:r w:rsidRPr="00F9519C">
        <w:rPr>
          <w:vertAlign w:val="subscript"/>
        </w:rPr>
        <w:t>UL_high</w:t>
      </w:r>
      <w:proofErr w:type="spellEnd"/>
      <w:r w:rsidRPr="00F9519C">
        <w:rPr>
          <w:vertAlign w:val="subscript"/>
        </w:rPr>
        <w:t xml:space="preserve"> </w:t>
      </w:r>
      <w:r w:rsidRPr="00F9519C">
        <w:rPr>
          <w:rFonts w:cs="Arial"/>
        </w:rPr>
        <w:t>&lt;</w:t>
      </w:r>
      <w:r w:rsidRPr="00F9519C">
        <w:t xml:space="preserve"> 2700 MHz</w:t>
      </w:r>
    </w:p>
    <w:tbl>
      <w:tblPr>
        <w:tblW w:w="5000" w:type="pct"/>
        <w:jc w:val="center"/>
        <w:tblCellMar>
          <w:left w:w="28" w:type="dxa"/>
        </w:tblCellMar>
        <w:tblLook w:val="04A0" w:firstRow="1" w:lastRow="0" w:firstColumn="1" w:lastColumn="0" w:noHBand="0" w:noVBand="1"/>
      </w:tblPr>
      <w:tblGrid>
        <w:gridCol w:w="2947"/>
        <w:gridCol w:w="6908"/>
      </w:tblGrid>
      <w:tr w:rsidR="00994207" w:rsidRPr="00F9519C" w14:paraId="4B1378B0" w14:textId="77777777" w:rsidTr="00315554">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247780" w14:textId="77777777" w:rsidR="00994207" w:rsidRPr="00F9519C" w:rsidRDefault="00994207" w:rsidP="00315554">
            <w:pPr>
              <w:pStyle w:val="TAH"/>
              <w:keepNext w:val="0"/>
              <w:keepLines w:val="0"/>
            </w:pPr>
            <w:r w:rsidRPr="00F9519C">
              <w:t>Channel bandwidth</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092D17" w14:textId="77777777" w:rsidR="00994207" w:rsidRPr="00F9519C" w:rsidRDefault="00994207" w:rsidP="00315554">
            <w:pPr>
              <w:pStyle w:val="TAH"/>
              <w:keepNext w:val="0"/>
              <w:keepLines w:val="0"/>
            </w:pPr>
            <w:r w:rsidRPr="00F9519C">
              <w:t>Power in transmission bandwidth configuration [dBm]</w:t>
            </w:r>
          </w:p>
        </w:tc>
      </w:tr>
      <w:tr w:rsidR="00994207" w:rsidRPr="00F9519C" w14:paraId="7FC26D21" w14:textId="77777777" w:rsidTr="00315554">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09CDA8" w14:textId="77777777" w:rsidR="00994207" w:rsidRPr="00F9519C" w:rsidRDefault="00994207" w:rsidP="00315554">
            <w:pPr>
              <w:pStyle w:val="TAC"/>
              <w:keepNext w:val="0"/>
              <w:keepLines w:val="0"/>
              <w:rPr>
                <w:b/>
              </w:rPr>
            </w:pPr>
            <w:r w:rsidRPr="00F9519C">
              <w:t>3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237814" w14:textId="77777777" w:rsidR="00994207" w:rsidRPr="00F9519C" w:rsidRDefault="00994207" w:rsidP="00315554">
            <w:pPr>
              <w:pStyle w:val="TAC"/>
              <w:keepNext w:val="0"/>
              <w:keepLines w:val="0"/>
              <w:rPr>
                <w:b/>
              </w:rPr>
            </w:pPr>
            <w:r w:rsidRPr="00F9519C">
              <w:t>REFSENS + 6.0 dB</w:t>
            </w:r>
          </w:p>
        </w:tc>
      </w:tr>
      <w:tr w:rsidR="00994207" w:rsidRPr="00F9519C" w14:paraId="0BCDCE41" w14:textId="77777777" w:rsidTr="00315554">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E19155" w14:textId="77777777" w:rsidR="00994207" w:rsidRPr="00F9519C" w:rsidRDefault="00994207" w:rsidP="00315554">
            <w:pPr>
              <w:pStyle w:val="TAC"/>
              <w:keepNext w:val="0"/>
              <w:keepLines w:val="0"/>
              <w:rPr>
                <w:b/>
              </w:rPr>
            </w:pPr>
            <w:r w:rsidRPr="00F9519C">
              <w:t>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15DF1" w14:textId="77777777" w:rsidR="00994207" w:rsidRPr="00F9519C" w:rsidRDefault="00994207" w:rsidP="00315554">
            <w:pPr>
              <w:pStyle w:val="TAC"/>
              <w:keepNext w:val="0"/>
              <w:keepLines w:val="0"/>
              <w:rPr>
                <w:b/>
              </w:rPr>
            </w:pPr>
            <w:r w:rsidRPr="00F9519C">
              <w:t>REFSENS + 6.0 dB</w:t>
            </w:r>
          </w:p>
        </w:tc>
      </w:tr>
      <w:tr w:rsidR="00994207" w:rsidRPr="00F9519C" w14:paraId="49A94736" w14:textId="77777777" w:rsidTr="00994207">
        <w:trPr>
          <w:jc w:val="center"/>
        </w:trPr>
        <w:tc>
          <w:tcPr>
            <w:tcW w:w="1495" w:type="pct"/>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tcPr>
          <w:p w14:paraId="751D661E" w14:textId="18720117" w:rsidR="00994207" w:rsidRPr="00F9519C" w:rsidRDefault="00994207" w:rsidP="00315554">
            <w:pPr>
              <w:pStyle w:val="TAC"/>
              <w:keepNext w:val="0"/>
              <w:keepLines w:val="0"/>
            </w:pPr>
            <w:r>
              <w:t>6 MHz</w:t>
            </w:r>
          </w:p>
        </w:tc>
        <w:tc>
          <w:tcPr>
            <w:tcW w:w="3505" w:type="pct"/>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tcPr>
          <w:p w14:paraId="03E37FC4" w14:textId="74572E0D" w:rsidR="00994207" w:rsidRPr="00F9519C" w:rsidRDefault="00994207" w:rsidP="00315554">
            <w:pPr>
              <w:pStyle w:val="TAC"/>
              <w:keepNext w:val="0"/>
              <w:keepLines w:val="0"/>
            </w:pPr>
            <w:r w:rsidRPr="00F9519C">
              <w:t>REFSENS + 6.0 dB</w:t>
            </w:r>
          </w:p>
        </w:tc>
      </w:tr>
      <w:tr w:rsidR="00994207" w:rsidRPr="00F9519C" w14:paraId="74121336" w14:textId="77777777" w:rsidTr="00315554">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6E5612" w14:textId="77777777" w:rsidR="00994207" w:rsidRPr="00F9519C" w:rsidRDefault="00994207" w:rsidP="00315554">
            <w:pPr>
              <w:pStyle w:val="TAC"/>
              <w:keepNext w:val="0"/>
              <w:keepLines w:val="0"/>
              <w:rPr>
                <w:b/>
              </w:rPr>
            </w:pPr>
            <w:r w:rsidRPr="00F9519C">
              <w:t>10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8F52A" w14:textId="77777777" w:rsidR="00994207" w:rsidRPr="00F9519C" w:rsidRDefault="00994207" w:rsidP="00315554">
            <w:pPr>
              <w:pStyle w:val="TAC"/>
              <w:keepNext w:val="0"/>
              <w:keepLines w:val="0"/>
              <w:rPr>
                <w:b/>
              </w:rPr>
            </w:pPr>
            <w:r w:rsidRPr="00F9519C">
              <w:t>REFSENS + 6.0 dB</w:t>
            </w:r>
          </w:p>
        </w:tc>
      </w:tr>
      <w:tr w:rsidR="00994207" w:rsidRPr="00F9519C" w14:paraId="1BCD4ECF" w14:textId="77777777" w:rsidTr="00315554">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77FF57" w14:textId="77777777" w:rsidR="00994207" w:rsidRPr="00F9519C" w:rsidRDefault="00994207" w:rsidP="00315554">
            <w:pPr>
              <w:pStyle w:val="TAC"/>
              <w:keepNext w:val="0"/>
              <w:keepLines w:val="0"/>
              <w:rPr>
                <w:b/>
              </w:rPr>
            </w:pPr>
            <w:r w:rsidRPr="00F9519C">
              <w:t>15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8BAF35" w14:textId="77777777" w:rsidR="00994207" w:rsidRPr="00F9519C" w:rsidRDefault="00994207" w:rsidP="00315554">
            <w:pPr>
              <w:pStyle w:val="TAC"/>
              <w:keepNext w:val="0"/>
              <w:keepLines w:val="0"/>
              <w:rPr>
                <w:b/>
              </w:rPr>
            </w:pPr>
            <w:r w:rsidRPr="00F9519C">
              <w:t>REFSENS + 7.0 dB</w:t>
            </w:r>
          </w:p>
        </w:tc>
      </w:tr>
      <w:tr w:rsidR="00994207" w:rsidRPr="00F9519C" w14:paraId="5FAAE8B4" w14:textId="77777777" w:rsidTr="00315554">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552AC6" w14:textId="77777777" w:rsidR="00994207" w:rsidRPr="00F9519C" w:rsidRDefault="00994207" w:rsidP="00315554">
            <w:pPr>
              <w:pStyle w:val="TAC"/>
              <w:keepNext w:val="0"/>
              <w:keepLines w:val="0"/>
              <w:rPr>
                <w:b/>
              </w:rPr>
            </w:pPr>
            <w:r w:rsidRPr="00F9519C">
              <w:t>20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56C406" w14:textId="77777777" w:rsidR="00994207" w:rsidRPr="00F9519C" w:rsidRDefault="00994207" w:rsidP="00315554">
            <w:pPr>
              <w:pStyle w:val="TAC"/>
              <w:keepNext w:val="0"/>
              <w:keepLines w:val="0"/>
              <w:rPr>
                <w:b/>
              </w:rPr>
            </w:pPr>
            <w:r w:rsidRPr="00F9519C">
              <w:t>REFSENS + 9.0 dB</w:t>
            </w:r>
          </w:p>
        </w:tc>
      </w:tr>
      <w:tr w:rsidR="00994207" w:rsidRPr="00F9519C" w14:paraId="2D439915" w14:textId="77777777" w:rsidTr="00315554">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AE2904" w14:textId="77777777" w:rsidR="00994207" w:rsidRPr="00F9519C" w:rsidRDefault="00994207" w:rsidP="00315554">
            <w:pPr>
              <w:pStyle w:val="TAC"/>
              <w:keepNext w:val="0"/>
              <w:keepLines w:val="0"/>
              <w:rPr>
                <w:b/>
              </w:rPr>
            </w:pPr>
            <w:r w:rsidRPr="00F9519C">
              <w:t>25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68604F" w14:textId="77777777" w:rsidR="00994207" w:rsidRPr="00F9519C" w:rsidRDefault="00994207" w:rsidP="00315554">
            <w:pPr>
              <w:pStyle w:val="TAC"/>
              <w:keepNext w:val="0"/>
              <w:keepLines w:val="0"/>
              <w:rPr>
                <w:b/>
              </w:rPr>
            </w:pPr>
            <w:r w:rsidRPr="00F9519C">
              <w:t>REFSENS + 10.0 dB</w:t>
            </w:r>
          </w:p>
        </w:tc>
      </w:tr>
      <w:tr w:rsidR="00994207" w:rsidRPr="00F9519C" w14:paraId="1324956A" w14:textId="77777777" w:rsidTr="00315554">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548110" w14:textId="77777777" w:rsidR="00994207" w:rsidRPr="00F9519C" w:rsidRDefault="00994207" w:rsidP="00315554">
            <w:pPr>
              <w:pStyle w:val="TAC"/>
              <w:keepNext w:val="0"/>
              <w:keepLines w:val="0"/>
              <w:rPr>
                <w:b/>
                <w:lang w:eastAsia="ja-JP"/>
              </w:rPr>
            </w:pPr>
            <w:r w:rsidRPr="00F9519C">
              <w:rPr>
                <w:lang w:eastAsia="ja-JP"/>
              </w:rPr>
              <w:t>30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E812C2" w14:textId="77777777" w:rsidR="00994207" w:rsidRPr="00F9519C" w:rsidRDefault="00994207" w:rsidP="00315554">
            <w:pPr>
              <w:pStyle w:val="TAC"/>
              <w:keepNext w:val="0"/>
              <w:keepLines w:val="0"/>
              <w:rPr>
                <w:b/>
              </w:rPr>
            </w:pPr>
            <w:r w:rsidRPr="00F9519C">
              <w:t>REFSENS + 11.0 dB</w:t>
            </w:r>
          </w:p>
        </w:tc>
      </w:tr>
      <w:tr w:rsidR="00994207" w:rsidRPr="00F9519C" w14:paraId="5BCBD754" w14:textId="77777777" w:rsidTr="00315554">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84BD6D" w14:textId="77777777" w:rsidR="00994207" w:rsidRPr="00F9519C" w:rsidRDefault="00994207" w:rsidP="00315554">
            <w:pPr>
              <w:pStyle w:val="TAC"/>
              <w:keepNext w:val="0"/>
              <w:keepLines w:val="0"/>
              <w:rPr>
                <w:b/>
                <w:lang w:eastAsia="ja-JP"/>
              </w:rPr>
            </w:pPr>
            <w:r w:rsidRPr="00F9519C">
              <w:rPr>
                <w:lang w:eastAsia="ja-JP"/>
              </w:rPr>
              <w:t>35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63E818" w14:textId="77777777" w:rsidR="00994207" w:rsidRPr="00F9519C" w:rsidRDefault="00994207" w:rsidP="00315554">
            <w:pPr>
              <w:pStyle w:val="TAC"/>
              <w:keepNext w:val="0"/>
              <w:keepLines w:val="0"/>
              <w:rPr>
                <w:b/>
              </w:rPr>
            </w:pPr>
            <w:r w:rsidRPr="00F9519C">
              <w:t>REFSENS + 11.5 dB</w:t>
            </w:r>
          </w:p>
        </w:tc>
      </w:tr>
      <w:tr w:rsidR="00994207" w:rsidRPr="00F9519C" w14:paraId="353CE642" w14:textId="77777777" w:rsidTr="00315554">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109FF6" w14:textId="77777777" w:rsidR="00994207" w:rsidRPr="00F9519C" w:rsidRDefault="00994207" w:rsidP="00315554">
            <w:pPr>
              <w:pStyle w:val="TAC"/>
              <w:keepNext w:val="0"/>
              <w:keepLines w:val="0"/>
              <w:rPr>
                <w:b/>
                <w:lang w:eastAsia="ja-JP"/>
              </w:rPr>
            </w:pPr>
            <w:r w:rsidRPr="00F9519C">
              <w:rPr>
                <w:lang w:eastAsia="ja-JP"/>
              </w:rPr>
              <w:t>40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D5702B" w14:textId="77777777" w:rsidR="00994207" w:rsidRPr="00F9519C" w:rsidRDefault="00994207" w:rsidP="00315554">
            <w:pPr>
              <w:pStyle w:val="TAC"/>
              <w:keepNext w:val="0"/>
              <w:keepLines w:val="0"/>
              <w:rPr>
                <w:b/>
              </w:rPr>
            </w:pPr>
            <w:r w:rsidRPr="00F9519C">
              <w:t>REFSENS + 12.0 dB</w:t>
            </w:r>
          </w:p>
        </w:tc>
      </w:tr>
      <w:tr w:rsidR="00994207" w:rsidRPr="00F9519C" w14:paraId="29B7ABAC" w14:textId="77777777" w:rsidTr="00315554">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5A3423" w14:textId="77777777" w:rsidR="00994207" w:rsidRPr="00F9519C" w:rsidRDefault="00994207" w:rsidP="00315554">
            <w:pPr>
              <w:pStyle w:val="TAC"/>
              <w:keepNext w:val="0"/>
              <w:keepLines w:val="0"/>
              <w:rPr>
                <w:b/>
                <w:lang w:eastAsia="ja-JP"/>
              </w:rPr>
            </w:pPr>
            <w:r w:rsidRPr="00F9519C">
              <w:rPr>
                <w:lang w:eastAsia="ja-JP"/>
              </w:rPr>
              <w:t>45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8F0B77" w14:textId="77777777" w:rsidR="00994207" w:rsidRPr="00F9519C" w:rsidRDefault="00994207" w:rsidP="00315554">
            <w:pPr>
              <w:pStyle w:val="TAC"/>
              <w:keepNext w:val="0"/>
              <w:keepLines w:val="0"/>
              <w:rPr>
                <w:b/>
              </w:rPr>
            </w:pPr>
            <w:r w:rsidRPr="00F9519C">
              <w:t>REFSENS + 12.5 dB</w:t>
            </w:r>
          </w:p>
        </w:tc>
      </w:tr>
      <w:tr w:rsidR="00994207" w:rsidRPr="00F9519C" w14:paraId="0E0DAB77" w14:textId="77777777" w:rsidTr="00315554">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41BE5A" w14:textId="77777777" w:rsidR="00994207" w:rsidRPr="00F9519C" w:rsidRDefault="00994207" w:rsidP="00315554">
            <w:pPr>
              <w:pStyle w:val="TAC"/>
              <w:keepNext w:val="0"/>
              <w:keepLines w:val="0"/>
              <w:rPr>
                <w:b/>
                <w:lang w:eastAsia="ja-JP"/>
              </w:rPr>
            </w:pPr>
            <w:r w:rsidRPr="00F9519C">
              <w:rPr>
                <w:lang w:eastAsia="ja-JP"/>
              </w:rPr>
              <w:t>50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304682" w14:textId="77777777" w:rsidR="00994207" w:rsidRPr="00F9519C" w:rsidRDefault="00994207" w:rsidP="00315554">
            <w:pPr>
              <w:pStyle w:val="TAC"/>
              <w:keepNext w:val="0"/>
              <w:keepLines w:val="0"/>
              <w:rPr>
                <w:b/>
              </w:rPr>
            </w:pPr>
            <w:r w:rsidRPr="00F9519C">
              <w:t>REFSENS + 13.0 dB</w:t>
            </w:r>
          </w:p>
        </w:tc>
      </w:tr>
      <w:tr w:rsidR="00994207" w:rsidRPr="00F9519C" w14:paraId="60F3A30F" w14:textId="77777777" w:rsidTr="00315554">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77BD96" w14:textId="77777777" w:rsidR="00994207" w:rsidRPr="00F9519C" w:rsidRDefault="00994207" w:rsidP="00315554">
            <w:pPr>
              <w:pStyle w:val="TAC"/>
              <w:keepNext w:val="0"/>
              <w:keepLines w:val="0"/>
              <w:rPr>
                <w:b/>
                <w:lang w:eastAsia="ja-JP"/>
              </w:rPr>
            </w:pPr>
            <w:r w:rsidRPr="00F9519C">
              <w:rPr>
                <w:lang w:eastAsia="ja-JP"/>
              </w:rPr>
              <w:t>60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B0F6AA" w14:textId="77777777" w:rsidR="00994207" w:rsidRPr="00F9519C" w:rsidRDefault="00994207" w:rsidP="00315554">
            <w:pPr>
              <w:pStyle w:val="TAC"/>
              <w:keepNext w:val="0"/>
              <w:keepLines w:val="0"/>
              <w:rPr>
                <w:b/>
              </w:rPr>
            </w:pPr>
            <w:r w:rsidRPr="00F9519C">
              <w:t>REFSENS + 14.0 dB</w:t>
            </w:r>
          </w:p>
        </w:tc>
      </w:tr>
      <w:tr w:rsidR="00994207" w:rsidRPr="00F9519C" w14:paraId="2AF57454" w14:textId="77777777" w:rsidTr="00315554">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C36557" w14:textId="77777777" w:rsidR="00994207" w:rsidRPr="00F9519C" w:rsidRDefault="00994207" w:rsidP="00315554">
            <w:pPr>
              <w:pStyle w:val="TAC"/>
              <w:keepNext w:val="0"/>
              <w:keepLines w:val="0"/>
              <w:rPr>
                <w:b/>
                <w:lang w:eastAsia="ja-JP"/>
              </w:rPr>
            </w:pPr>
            <w:r w:rsidRPr="00F9519C">
              <w:rPr>
                <w:lang w:eastAsia="ja-JP"/>
              </w:rPr>
              <w:t>70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13B437" w14:textId="77777777" w:rsidR="00994207" w:rsidRPr="00F9519C" w:rsidRDefault="00994207" w:rsidP="00315554">
            <w:pPr>
              <w:pStyle w:val="TAC"/>
              <w:keepNext w:val="0"/>
              <w:keepLines w:val="0"/>
              <w:rPr>
                <w:b/>
              </w:rPr>
            </w:pPr>
            <w:r w:rsidRPr="00F9519C">
              <w:t>REFSENS + 14.5 dB</w:t>
            </w:r>
          </w:p>
        </w:tc>
      </w:tr>
      <w:tr w:rsidR="00994207" w:rsidRPr="00F9519C" w14:paraId="11FB626E" w14:textId="77777777" w:rsidTr="00315554">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7C85E5" w14:textId="77777777" w:rsidR="00994207" w:rsidRPr="00F9519C" w:rsidRDefault="00994207" w:rsidP="00315554">
            <w:pPr>
              <w:pStyle w:val="TAC"/>
              <w:keepNext w:val="0"/>
              <w:keepLines w:val="0"/>
              <w:rPr>
                <w:b/>
                <w:lang w:eastAsia="ja-JP"/>
              </w:rPr>
            </w:pPr>
            <w:r w:rsidRPr="00F9519C">
              <w:rPr>
                <w:lang w:eastAsia="ja-JP"/>
              </w:rPr>
              <w:t>80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2971B1" w14:textId="77777777" w:rsidR="00994207" w:rsidRPr="00F9519C" w:rsidRDefault="00994207" w:rsidP="00315554">
            <w:pPr>
              <w:pStyle w:val="TAC"/>
              <w:keepNext w:val="0"/>
              <w:keepLines w:val="0"/>
              <w:rPr>
                <w:b/>
              </w:rPr>
            </w:pPr>
            <w:r w:rsidRPr="00F9519C">
              <w:t>REFSENS + 15.0 dB</w:t>
            </w:r>
          </w:p>
        </w:tc>
      </w:tr>
      <w:tr w:rsidR="00994207" w:rsidRPr="00F9519C" w14:paraId="6A65B075" w14:textId="77777777" w:rsidTr="00315554">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FBC23E" w14:textId="77777777" w:rsidR="00994207" w:rsidRPr="00F9519C" w:rsidRDefault="00994207" w:rsidP="00315554">
            <w:pPr>
              <w:pStyle w:val="TAC"/>
              <w:keepNext w:val="0"/>
              <w:keepLines w:val="0"/>
              <w:rPr>
                <w:b/>
                <w:lang w:eastAsia="ja-JP"/>
              </w:rPr>
            </w:pPr>
            <w:r w:rsidRPr="00F9519C">
              <w:rPr>
                <w:lang w:eastAsia="ja-JP"/>
              </w:rPr>
              <w:t>90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57ABC7" w14:textId="77777777" w:rsidR="00994207" w:rsidRPr="00F9519C" w:rsidRDefault="00994207" w:rsidP="00315554">
            <w:pPr>
              <w:pStyle w:val="TAC"/>
              <w:keepNext w:val="0"/>
              <w:keepLines w:val="0"/>
              <w:rPr>
                <w:b/>
              </w:rPr>
            </w:pPr>
            <w:r w:rsidRPr="00F9519C">
              <w:t>REFSENS + 15.5 dB</w:t>
            </w:r>
          </w:p>
        </w:tc>
      </w:tr>
      <w:tr w:rsidR="00994207" w:rsidRPr="00F9519C" w14:paraId="5FC33B14" w14:textId="77777777" w:rsidTr="00315554">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2F5710" w14:textId="77777777" w:rsidR="00994207" w:rsidRPr="00F9519C" w:rsidRDefault="00994207" w:rsidP="00315554">
            <w:pPr>
              <w:pStyle w:val="TAC"/>
              <w:keepNext w:val="0"/>
              <w:keepLines w:val="0"/>
              <w:rPr>
                <w:b/>
                <w:lang w:eastAsia="ja-JP"/>
              </w:rPr>
            </w:pPr>
            <w:r w:rsidRPr="00F9519C">
              <w:rPr>
                <w:lang w:eastAsia="ja-JP"/>
              </w:rPr>
              <w:t>100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2BE37E" w14:textId="77777777" w:rsidR="00994207" w:rsidRPr="00F9519C" w:rsidRDefault="00994207" w:rsidP="00315554">
            <w:pPr>
              <w:pStyle w:val="TAC"/>
              <w:keepNext w:val="0"/>
              <w:keepLines w:val="0"/>
              <w:rPr>
                <w:b/>
              </w:rPr>
            </w:pPr>
            <w:r w:rsidRPr="00F9519C">
              <w:t>REFSENS + 16.0 dB</w:t>
            </w:r>
          </w:p>
        </w:tc>
      </w:tr>
      <w:tr w:rsidR="00994207" w:rsidRPr="00F9519C" w14:paraId="23ACF0CA" w14:textId="77777777" w:rsidTr="00315554">
        <w:trPr>
          <w:jc w:val="center"/>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BE5417" w14:textId="77777777" w:rsidR="00994207" w:rsidRPr="00F9519C" w:rsidRDefault="00994207" w:rsidP="00315554">
            <w:pPr>
              <w:pStyle w:val="TAN"/>
              <w:keepNext w:val="0"/>
              <w:keepLines w:val="0"/>
              <w:rPr>
                <w:b/>
              </w:rPr>
            </w:pPr>
            <w:r w:rsidRPr="00F9519C">
              <w:t xml:space="preserve">NOTE: </w:t>
            </w:r>
            <w:r w:rsidRPr="00F9519C">
              <w:tab/>
              <w:t xml:space="preserve">The transmitter shall be set to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defined in clause 6.2.4.</w:t>
            </w:r>
          </w:p>
        </w:tc>
      </w:tr>
    </w:tbl>
    <w:p w14:paraId="78C50C2B" w14:textId="77777777" w:rsidR="00994207" w:rsidRDefault="00994207" w:rsidP="00896988">
      <w:pPr>
        <w:pStyle w:val="BodyText"/>
        <w:spacing w:after="0"/>
        <w:jc w:val="center"/>
        <w:rPr>
          <w:b/>
          <w:bCs/>
          <w:lang w:eastAsia="zh-CN"/>
        </w:rPr>
      </w:pPr>
    </w:p>
    <w:p w14:paraId="4EBB8AF9" w14:textId="1B9247B1" w:rsidR="005708A6" w:rsidRDefault="005708A6" w:rsidP="005708A6">
      <w:pPr>
        <w:pStyle w:val="BodyText"/>
        <w:spacing w:after="0"/>
        <w:jc w:val="both"/>
        <w:rPr>
          <w:b/>
          <w:bCs/>
          <w:lang w:eastAsia="zh-CN"/>
        </w:rPr>
      </w:pPr>
      <w:bookmarkStart w:id="11" w:name="_Hlk210347601"/>
      <w:r>
        <w:rPr>
          <w:b/>
          <w:bCs/>
          <w:lang w:eastAsia="zh-CN"/>
        </w:rPr>
        <w:t>Proposal</w:t>
      </w:r>
      <w:r w:rsidRPr="00DB7AF8">
        <w:rPr>
          <w:b/>
          <w:bCs/>
          <w:lang w:eastAsia="zh-CN"/>
        </w:rPr>
        <w:t xml:space="preserve"> </w:t>
      </w:r>
      <w:r>
        <w:rPr>
          <w:b/>
          <w:bCs/>
          <w:lang w:eastAsia="zh-CN"/>
        </w:rPr>
        <w:t>2</w:t>
      </w:r>
      <w:r w:rsidR="00CC24E6">
        <w:rPr>
          <w:b/>
          <w:bCs/>
          <w:lang w:eastAsia="zh-CN"/>
        </w:rPr>
        <w:t>1</w:t>
      </w:r>
      <w:r w:rsidRPr="00DB7AF8">
        <w:rPr>
          <w:b/>
          <w:bCs/>
          <w:lang w:eastAsia="zh-CN"/>
        </w:rPr>
        <w:t>:</w:t>
      </w:r>
      <w:r>
        <w:rPr>
          <w:b/>
          <w:bCs/>
          <w:lang w:eastAsia="zh-CN"/>
        </w:rPr>
        <w:t xml:space="preserve"> Out-of-band blocking for 6 MHz channel bandwidth shall be REFSENS + 6.0 </w:t>
      </w:r>
      <w:proofErr w:type="spellStart"/>
      <w:r>
        <w:rPr>
          <w:b/>
          <w:bCs/>
          <w:lang w:eastAsia="zh-CN"/>
        </w:rPr>
        <w:t>dB.</w:t>
      </w:r>
      <w:proofErr w:type="spellEnd"/>
    </w:p>
    <w:bookmarkEnd w:id="11"/>
    <w:p w14:paraId="59BE8570" w14:textId="77777777" w:rsidR="005708A6" w:rsidRDefault="005708A6" w:rsidP="005708A6">
      <w:pPr>
        <w:pStyle w:val="BodyText"/>
        <w:tabs>
          <w:tab w:val="left" w:pos="8780"/>
        </w:tabs>
        <w:spacing w:after="0"/>
        <w:rPr>
          <w:b/>
          <w:bCs/>
          <w:lang w:eastAsia="zh-CN"/>
        </w:rPr>
      </w:pPr>
    </w:p>
    <w:p w14:paraId="4277640E" w14:textId="77777777" w:rsidR="00B515D7" w:rsidRDefault="00B515D7" w:rsidP="005708A6">
      <w:pPr>
        <w:rPr>
          <w:rFonts w:ascii="Arial" w:hAnsi="Arial" w:cs="Arial"/>
          <w:sz w:val="24"/>
          <w:szCs w:val="24"/>
          <w:lang w:eastAsia="zh-CN"/>
        </w:rPr>
      </w:pPr>
    </w:p>
    <w:p w14:paraId="3AA2294F" w14:textId="1ABF9302" w:rsidR="004E68AB" w:rsidRDefault="004E68AB" w:rsidP="005708A6">
      <w:pPr>
        <w:rPr>
          <w:rFonts w:ascii="Arial" w:hAnsi="Arial" w:cs="Arial"/>
          <w:i/>
          <w:iCs/>
          <w:sz w:val="24"/>
          <w:szCs w:val="24"/>
          <w:lang w:eastAsia="zh-CN"/>
        </w:rPr>
      </w:pPr>
      <w:r w:rsidRPr="002C0E22">
        <w:rPr>
          <w:rFonts w:ascii="Arial" w:hAnsi="Arial" w:cs="Arial"/>
          <w:sz w:val="24"/>
          <w:szCs w:val="24"/>
          <w:lang w:eastAsia="zh-CN"/>
        </w:rPr>
        <w:t>2.</w:t>
      </w:r>
      <w:r>
        <w:rPr>
          <w:rFonts w:ascii="Arial" w:hAnsi="Arial" w:cs="Arial"/>
          <w:sz w:val="24"/>
          <w:szCs w:val="24"/>
          <w:lang w:eastAsia="zh-CN"/>
        </w:rPr>
        <w:t>3</w:t>
      </w:r>
      <w:r w:rsidRPr="002C0E22">
        <w:rPr>
          <w:rFonts w:ascii="Arial" w:hAnsi="Arial" w:cs="Arial"/>
          <w:sz w:val="24"/>
          <w:szCs w:val="24"/>
          <w:lang w:eastAsia="zh-CN"/>
        </w:rPr>
        <w:t>.</w:t>
      </w:r>
      <w:r>
        <w:rPr>
          <w:rFonts w:ascii="Arial" w:hAnsi="Arial" w:cs="Arial"/>
          <w:sz w:val="24"/>
          <w:szCs w:val="24"/>
          <w:lang w:eastAsia="zh-CN"/>
        </w:rPr>
        <w:t>5</w:t>
      </w:r>
      <w:r w:rsidRPr="002C0E22">
        <w:rPr>
          <w:rFonts w:ascii="Arial" w:hAnsi="Arial" w:cs="Arial"/>
          <w:sz w:val="24"/>
          <w:szCs w:val="24"/>
          <w:lang w:eastAsia="zh-CN"/>
        </w:rPr>
        <w:t xml:space="preserve"> </w:t>
      </w:r>
      <w:r>
        <w:rPr>
          <w:rFonts w:ascii="Arial" w:hAnsi="Arial" w:cs="Arial"/>
          <w:i/>
          <w:iCs/>
          <w:sz w:val="24"/>
          <w:szCs w:val="24"/>
          <w:lang w:eastAsia="zh-CN"/>
        </w:rPr>
        <w:t>Spurious Response</w:t>
      </w:r>
    </w:p>
    <w:p w14:paraId="0FC885BE" w14:textId="77777777" w:rsidR="00B515D7" w:rsidRDefault="00B515D7" w:rsidP="005708A6"/>
    <w:p w14:paraId="73669C9B" w14:textId="77777777" w:rsidR="004E68AB" w:rsidRDefault="004E68AB" w:rsidP="005708A6"/>
    <w:p w14:paraId="7D11FC24" w14:textId="7A17856D" w:rsidR="005708A6" w:rsidRDefault="005708A6" w:rsidP="005708A6">
      <w:pPr>
        <w:rPr>
          <w:b/>
          <w:bCs/>
          <w:lang w:eastAsia="zh-CN"/>
        </w:rPr>
      </w:pPr>
      <w:r>
        <w:t xml:space="preserve">Spurious response parameters table should be updated with the addition of 6 MHz channel bandwidth as </w:t>
      </w:r>
      <w:r w:rsidRPr="0029229F">
        <w:rPr>
          <w:highlight w:val="yellow"/>
        </w:rPr>
        <w:t>highlighted</w:t>
      </w:r>
      <w:r>
        <w:t xml:space="preserve"> below in Table 1</w:t>
      </w:r>
      <w:r w:rsidR="00994207">
        <w:t>5</w:t>
      </w:r>
      <w:r>
        <w:t>.</w:t>
      </w:r>
    </w:p>
    <w:p w14:paraId="5CCFF0C8" w14:textId="77777777" w:rsidR="005708A6" w:rsidRDefault="005708A6" w:rsidP="005708A6">
      <w:pPr>
        <w:pStyle w:val="BodyText"/>
        <w:tabs>
          <w:tab w:val="left" w:pos="8780"/>
        </w:tabs>
        <w:spacing w:after="0"/>
        <w:rPr>
          <w:b/>
          <w:bCs/>
          <w:lang w:eastAsia="zh-CN"/>
        </w:rPr>
      </w:pPr>
    </w:p>
    <w:p w14:paraId="592D5CD7" w14:textId="1EFD2D52" w:rsidR="005708A6" w:rsidRPr="00F9519C" w:rsidRDefault="005708A6" w:rsidP="005708A6">
      <w:pPr>
        <w:pStyle w:val="TH"/>
        <w:keepNext w:val="0"/>
        <w:keepLines w:val="0"/>
        <w:jc w:val="left"/>
      </w:pPr>
      <w:r>
        <w:t>T</w:t>
      </w:r>
      <w:r w:rsidRPr="00F9519C">
        <w:t xml:space="preserve">able </w:t>
      </w:r>
      <w:r>
        <w:t>1</w:t>
      </w:r>
      <w:r w:rsidR="00994207">
        <w:t>5</w:t>
      </w:r>
      <w:r w:rsidRPr="00F9519C">
        <w:t xml:space="preserve">: Spurious response parameters for NR bands with </w:t>
      </w:r>
      <w:proofErr w:type="spellStart"/>
      <w:r w:rsidRPr="00F9519C">
        <w:t>F</w:t>
      </w:r>
      <w:r w:rsidRPr="00F9519C">
        <w:rPr>
          <w:bCs/>
          <w:vertAlign w:val="subscript"/>
        </w:rPr>
        <w:t>DL_high</w:t>
      </w:r>
      <w:proofErr w:type="spellEnd"/>
      <w:r w:rsidRPr="00F9519C">
        <w:t xml:space="preserve"> &lt; 2700 MHz and </w:t>
      </w:r>
      <w:proofErr w:type="spellStart"/>
      <w:r w:rsidRPr="00F9519C">
        <w:t>F</w:t>
      </w:r>
      <w:r w:rsidRPr="00F9519C">
        <w:rPr>
          <w:bCs/>
          <w:vertAlign w:val="subscript"/>
        </w:rPr>
        <w:t>UL_high</w:t>
      </w:r>
      <w:proofErr w:type="spellEnd"/>
      <w:r w:rsidRPr="00F9519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1302"/>
        <w:gridCol w:w="1302"/>
        <w:gridCol w:w="3906"/>
      </w:tblGrid>
      <w:tr w:rsidR="005708A6" w:rsidRPr="00F9519C" w14:paraId="6C9E8301" w14:textId="77777777" w:rsidTr="00315554">
        <w:trPr>
          <w:jc w:val="center"/>
        </w:trPr>
        <w:tc>
          <w:tcPr>
            <w:tcW w:w="1487" w:type="dxa"/>
            <w:tcBorders>
              <w:bottom w:val="nil"/>
            </w:tcBorders>
            <w:vAlign w:val="center"/>
          </w:tcPr>
          <w:p w14:paraId="3C4F904D" w14:textId="77777777" w:rsidR="005708A6" w:rsidRPr="00F9519C" w:rsidRDefault="005708A6" w:rsidP="00315554">
            <w:pPr>
              <w:pStyle w:val="TAH"/>
              <w:keepNext w:val="0"/>
              <w:keepLines w:val="0"/>
            </w:pPr>
            <w:r w:rsidRPr="00F9519C">
              <w:t>RX parameter</w:t>
            </w:r>
          </w:p>
        </w:tc>
        <w:tc>
          <w:tcPr>
            <w:tcW w:w="907" w:type="dxa"/>
            <w:tcBorders>
              <w:bottom w:val="nil"/>
            </w:tcBorders>
            <w:vAlign w:val="center"/>
          </w:tcPr>
          <w:p w14:paraId="535FBEE6" w14:textId="77777777" w:rsidR="005708A6" w:rsidRPr="00F9519C" w:rsidRDefault="005708A6" w:rsidP="00315554">
            <w:pPr>
              <w:pStyle w:val="TAH"/>
              <w:keepNext w:val="0"/>
              <w:keepLines w:val="0"/>
            </w:pPr>
            <w:r w:rsidRPr="00F9519C">
              <w:t>Units</w:t>
            </w:r>
          </w:p>
        </w:tc>
        <w:tc>
          <w:tcPr>
            <w:tcW w:w="6510" w:type="dxa"/>
            <w:gridSpan w:val="3"/>
            <w:vAlign w:val="center"/>
          </w:tcPr>
          <w:p w14:paraId="1B2B7119" w14:textId="77777777" w:rsidR="005708A6" w:rsidRPr="00F9519C" w:rsidRDefault="005708A6" w:rsidP="00315554">
            <w:pPr>
              <w:pStyle w:val="TAH"/>
              <w:keepNext w:val="0"/>
              <w:keepLines w:val="0"/>
            </w:pPr>
            <w:r w:rsidRPr="00F9519C">
              <w:t>Channel bandwidth (MHz)</w:t>
            </w:r>
          </w:p>
        </w:tc>
      </w:tr>
      <w:tr w:rsidR="005708A6" w:rsidRPr="00F9519C" w14:paraId="65F73450" w14:textId="77777777" w:rsidTr="00315554">
        <w:trPr>
          <w:jc w:val="center"/>
        </w:trPr>
        <w:tc>
          <w:tcPr>
            <w:tcW w:w="1487" w:type="dxa"/>
            <w:tcBorders>
              <w:top w:val="nil"/>
              <w:bottom w:val="single" w:sz="4" w:space="0" w:color="auto"/>
            </w:tcBorders>
            <w:vAlign w:val="center"/>
          </w:tcPr>
          <w:p w14:paraId="18149CAD" w14:textId="77777777" w:rsidR="005708A6" w:rsidRPr="00F9519C" w:rsidRDefault="005708A6" w:rsidP="00315554">
            <w:pPr>
              <w:pStyle w:val="TAH"/>
              <w:keepNext w:val="0"/>
              <w:keepLines w:val="0"/>
            </w:pPr>
          </w:p>
        </w:tc>
        <w:tc>
          <w:tcPr>
            <w:tcW w:w="907" w:type="dxa"/>
            <w:tcBorders>
              <w:top w:val="nil"/>
            </w:tcBorders>
            <w:vAlign w:val="center"/>
          </w:tcPr>
          <w:p w14:paraId="69CB4E1F" w14:textId="77777777" w:rsidR="005708A6" w:rsidRPr="00F9519C" w:rsidRDefault="005708A6" w:rsidP="00315554">
            <w:pPr>
              <w:pStyle w:val="TAH"/>
              <w:keepNext w:val="0"/>
              <w:keepLines w:val="0"/>
            </w:pPr>
          </w:p>
        </w:tc>
        <w:tc>
          <w:tcPr>
            <w:tcW w:w="1302" w:type="dxa"/>
            <w:vAlign w:val="center"/>
          </w:tcPr>
          <w:p w14:paraId="3780DAB9" w14:textId="7C34CD59" w:rsidR="005708A6" w:rsidRPr="00F9519C" w:rsidRDefault="005708A6" w:rsidP="00315554">
            <w:pPr>
              <w:pStyle w:val="TAH"/>
              <w:keepNext w:val="0"/>
              <w:keepLines w:val="0"/>
            </w:pPr>
            <w:r w:rsidRPr="00F9519C">
              <w:t>3, 5,</w:t>
            </w:r>
            <w:r>
              <w:t xml:space="preserve"> </w:t>
            </w:r>
            <w:r w:rsidRPr="005708A6">
              <w:rPr>
                <w:shd w:val="clear" w:color="auto" w:fill="FFFF00"/>
              </w:rPr>
              <w:t>6,</w:t>
            </w:r>
            <w:r w:rsidRPr="00F9519C">
              <w:t xml:space="preserve"> 10</w:t>
            </w:r>
          </w:p>
        </w:tc>
        <w:tc>
          <w:tcPr>
            <w:tcW w:w="1302" w:type="dxa"/>
            <w:vAlign w:val="center"/>
          </w:tcPr>
          <w:p w14:paraId="6553AE6A" w14:textId="77777777" w:rsidR="005708A6" w:rsidRPr="00F9519C" w:rsidRDefault="005708A6" w:rsidP="00315554">
            <w:pPr>
              <w:pStyle w:val="TAH"/>
              <w:keepNext w:val="0"/>
              <w:keepLines w:val="0"/>
            </w:pPr>
            <w:r w:rsidRPr="00F9519C">
              <w:t>15</w:t>
            </w:r>
          </w:p>
        </w:tc>
        <w:tc>
          <w:tcPr>
            <w:tcW w:w="3906" w:type="dxa"/>
            <w:vAlign w:val="center"/>
          </w:tcPr>
          <w:p w14:paraId="56571616" w14:textId="77777777" w:rsidR="005708A6" w:rsidRPr="00F9519C" w:rsidRDefault="005708A6" w:rsidP="00315554">
            <w:pPr>
              <w:pStyle w:val="TAH"/>
              <w:keepNext w:val="0"/>
              <w:keepLines w:val="0"/>
            </w:pPr>
            <w:r w:rsidRPr="00F9519C">
              <w:t xml:space="preserve">20, 25, 30, </w:t>
            </w:r>
            <w:r w:rsidRPr="00F9519C">
              <w:rPr>
                <w:rFonts w:hint="eastAsia"/>
                <w:lang w:eastAsia="zh-CN"/>
              </w:rPr>
              <w:t xml:space="preserve">35, </w:t>
            </w:r>
            <w:r w:rsidRPr="00F9519C">
              <w:t xml:space="preserve">40, </w:t>
            </w:r>
            <w:r w:rsidRPr="00F9519C">
              <w:rPr>
                <w:rFonts w:hint="eastAsia"/>
                <w:lang w:eastAsia="zh-CN"/>
              </w:rPr>
              <w:t xml:space="preserve">45, </w:t>
            </w:r>
            <w:r w:rsidRPr="00F9519C">
              <w:t>50, 60, 70, 80, 90, 100</w:t>
            </w:r>
          </w:p>
        </w:tc>
      </w:tr>
      <w:tr w:rsidR="005708A6" w:rsidRPr="00F9519C" w14:paraId="043D73F7" w14:textId="77777777" w:rsidTr="00315554">
        <w:trPr>
          <w:jc w:val="center"/>
        </w:trPr>
        <w:tc>
          <w:tcPr>
            <w:tcW w:w="1487" w:type="dxa"/>
            <w:tcBorders>
              <w:top w:val="single" w:sz="4" w:space="0" w:color="auto"/>
              <w:bottom w:val="single" w:sz="4" w:space="0" w:color="auto"/>
            </w:tcBorders>
            <w:vAlign w:val="center"/>
          </w:tcPr>
          <w:p w14:paraId="579ED799" w14:textId="77777777" w:rsidR="005708A6" w:rsidRPr="00F9519C" w:rsidRDefault="005708A6" w:rsidP="00315554">
            <w:pPr>
              <w:pStyle w:val="TAL"/>
              <w:keepNext w:val="0"/>
              <w:keepLines w:val="0"/>
            </w:pPr>
            <w:r w:rsidRPr="00F9519C">
              <w:t>Power in transmission bandwidth configuration</w:t>
            </w:r>
            <w:r w:rsidRPr="00F9519C">
              <w:rPr>
                <w:vertAlign w:val="superscript"/>
              </w:rPr>
              <w:t>2</w:t>
            </w:r>
          </w:p>
        </w:tc>
        <w:tc>
          <w:tcPr>
            <w:tcW w:w="907" w:type="dxa"/>
            <w:tcBorders>
              <w:bottom w:val="single" w:sz="4" w:space="0" w:color="auto"/>
            </w:tcBorders>
            <w:vAlign w:val="center"/>
          </w:tcPr>
          <w:p w14:paraId="03C1F010" w14:textId="77777777" w:rsidR="005708A6" w:rsidRPr="00F9519C" w:rsidRDefault="005708A6" w:rsidP="00315554">
            <w:pPr>
              <w:pStyle w:val="TAC"/>
              <w:keepNext w:val="0"/>
              <w:keepLines w:val="0"/>
            </w:pPr>
            <w:r w:rsidRPr="00F9519C">
              <w:t>dBm</w:t>
            </w:r>
          </w:p>
        </w:tc>
        <w:tc>
          <w:tcPr>
            <w:tcW w:w="1302" w:type="dxa"/>
            <w:vAlign w:val="center"/>
          </w:tcPr>
          <w:p w14:paraId="4223435E" w14:textId="77777777" w:rsidR="005708A6" w:rsidRPr="00F9519C" w:rsidRDefault="005708A6" w:rsidP="00315554">
            <w:pPr>
              <w:pStyle w:val="TAC"/>
              <w:keepNext w:val="0"/>
              <w:keepLines w:val="0"/>
            </w:pPr>
            <w:r w:rsidRPr="00F9519C">
              <w:t>REFSENS + 6 dB</w:t>
            </w:r>
          </w:p>
        </w:tc>
        <w:tc>
          <w:tcPr>
            <w:tcW w:w="1302" w:type="dxa"/>
            <w:vAlign w:val="center"/>
          </w:tcPr>
          <w:p w14:paraId="5DDC57C5" w14:textId="77777777" w:rsidR="005708A6" w:rsidRPr="00F9519C" w:rsidRDefault="005708A6" w:rsidP="00315554">
            <w:pPr>
              <w:pStyle w:val="TAC"/>
              <w:keepNext w:val="0"/>
              <w:keepLines w:val="0"/>
            </w:pPr>
            <w:r w:rsidRPr="00F9519C">
              <w:t>REFSENS +</w:t>
            </w:r>
          </w:p>
          <w:p w14:paraId="69200C9C" w14:textId="77777777" w:rsidR="005708A6" w:rsidRPr="00F9519C" w:rsidRDefault="005708A6" w:rsidP="00315554">
            <w:pPr>
              <w:pStyle w:val="TAC"/>
              <w:keepNext w:val="0"/>
              <w:keepLines w:val="0"/>
            </w:pPr>
            <w:r w:rsidRPr="00F9519C">
              <w:t>7 dB</w:t>
            </w:r>
          </w:p>
        </w:tc>
        <w:tc>
          <w:tcPr>
            <w:tcW w:w="3906" w:type="dxa"/>
            <w:vAlign w:val="center"/>
          </w:tcPr>
          <w:p w14:paraId="0D90BA08" w14:textId="77777777" w:rsidR="005708A6" w:rsidRPr="00F9519C" w:rsidRDefault="005708A6" w:rsidP="00315554">
            <w:pPr>
              <w:pStyle w:val="TAC"/>
              <w:keepNext w:val="0"/>
              <w:keepLines w:val="0"/>
            </w:pPr>
            <w:r w:rsidRPr="00F9519C">
              <w:t>REFSENS + (9 + 10log</w:t>
            </w:r>
            <w:r w:rsidRPr="00F9519C">
              <w:rPr>
                <w:vertAlign w:val="subscript"/>
              </w:rPr>
              <w:t>10</w:t>
            </w:r>
            <w:r w:rsidRPr="00F9519C">
              <w:t>(</w:t>
            </w:r>
            <w:proofErr w:type="spellStart"/>
            <w:r w:rsidRPr="00F9519C">
              <w:t>BW</w:t>
            </w:r>
            <w:r w:rsidRPr="00F9519C">
              <w:rPr>
                <w:vertAlign w:val="subscript"/>
              </w:rPr>
              <w:t>Channel</w:t>
            </w:r>
            <w:proofErr w:type="spellEnd"/>
            <w:r w:rsidRPr="00F9519C">
              <w:t xml:space="preserve"> /20)) dB </w:t>
            </w:r>
          </w:p>
        </w:tc>
      </w:tr>
      <w:tr w:rsidR="005708A6" w:rsidRPr="00F9519C" w14:paraId="7F9CA98C" w14:textId="77777777" w:rsidTr="00315554">
        <w:trPr>
          <w:jc w:val="center"/>
        </w:trPr>
        <w:tc>
          <w:tcPr>
            <w:tcW w:w="8904" w:type="dxa"/>
            <w:gridSpan w:val="5"/>
          </w:tcPr>
          <w:p w14:paraId="449680E7" w14:textId="77777777" w:rsidR="005708A6" w:rsidRPr="00F9519C" w:rsidRDefault="005708A6" w:rsidP="00315554">
            <w:pPr>
              <w:pStyle w:val="TAN"/>
              <w:keepNext w:val="0"/>
              <w:keepLines w:val="0"/>
            </w:pPr>
            <w:r w:rsidRPr="00F9519C">
              <w:t>NOTE 1:</w:t>
            </w:r>
            <w:r w:rsidRPr="00F9519C">
              <w:tab/>
              <w:t xml:space="preserve">The transmitter shall be set to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defined in clause 6.2.4.</w:t>
            </w:r>
          </w:p>
          <w:p w14:paraId="5CDC0445" w14:textId="77777777" w:rsidR="005708A6" w:rsidRPr="00F9519C" w:rsidRDefault="005708A6" w:rsidP="00315554">
            <w:pPr>
              <w:pStyle w:val="TAN"/>
              <w:keepNext w:val="0"/>
              <w:keepLines w:val="0"/>
            </w:pPr>
            <w:r w:rsidRPr="00F9519C">
              <w:t>NOTE 2:</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rFonts w:hint="eastAsia"/>
              </w:rPr>
              <w:t>is rounded to the next higher 0.5dB value</w:t>
            </w:r>
            <w:r w:rsidRPr="00F9519C">
              <w:t>.</w:t>
            </w:r>
          </w:p>
        </w:tc>
      </w:tr>
    </w:tbl>
    <w:p w14:paraId="49338976" w14:textId="77777777" w:rsidR="005708A6" w:rsidRDefault="005708A6" w:rsidP="005708A6">
      <w:pPr>
        <w:pStyle w:val="BodyText"/>
        <w:tabs>
          <w:tab w:val="left" w:pos="8780"/>
        </w:tabs>
        <w:spacing w:after="0"/>
        <w:rPr>
          <w:b/>
          <w:bCs/>
          <w:lang w:eastAsia="zh-CN"/>
        </w:rPr>
      </w:pPr>
    </w:p>
    <w:p w14:paraId="4C0EE455" w14:textId="31A7B4A2" w:rsidR="005708A6" w:rsidRDefault="005708A6" w:rsidP="005708A6">
      <w:pPr>
        <w:pStyle w:val="BodyText"/>
        <w:spacing w:after="0"/>
        <w:jc w:val="both"/>
        <w:rPr>
          <w:b/>
          <w:bCs/>
          <w:lang w:eastAsia="zh-CN"/>
        </w:rPr>
      </w:pPr>
      <w:r>
        <w:rPr>
          <w:b/>
          <w:bCs/>
          <w:lang w:eastAsia="zh-CN"/>
        </w:rPr>
        <w:t>Proposal</w:t>
      </w:r>
      <w:r w:rsidRPr="00DB7AF8">
        <w:rPr>
          <w:b/>
          <w:bCs/>
          <w:lang w:eastAsia="zh-CN"/>
        </w:rPr>
        <w:t xml:space="preserve"> </w:t>
      </w:r>
      <w:r>
        <w:rPr>
          <w:b/>
          <w:bCs/>
          <w:lang w:eastAsia="zh-CN"/>
        </w:rPr>
        <w:t>2</w:t>
      </w:r>
      <w:r w:rsidR="007601C6">
        <w:rPr>
          <w:b/>
          <w:bCs/>
          <w:lang w:eastAsia="zh-CN"/>
        </w:rPr>
        <w:t>2</w:t>
      </w:r>
      <w:r w:rsidRPr="00DB7AF8">
        <w:rPr>
          <w:b/>
          <w:bCs/>
          <w:lang w:eastAsia="zh-CN"/>
        </w:rPr>
        <w:t>:</w:t>
      </w:r>
      <w:r>
        <w:rPr>
          <w:b/>
          <w:bCs/>
          <w:lang w:eastAsia="zh-CN"/>
        </w:rPr>
        <w:t xml:space="preserve"> Power in transmission bandwidth configuration for 6 MHz channel bandwidth shall be REFSENS + 6.0 </w:t>
      </w:r>
      <w:proofErr w:type="spellStart"/>
      <w:r>
        <w:rPr>
          <w:b/>
          <w:bCs/>
          <w:lang w:eastAsia="zh-CN"/>
        </w:rPr>
        <w:t>dB.</w:t>
      </w:r>
      <w:proofErr w:type="spellEnd"/>
    </w:p>
    <w:p w14:paraId="509BA366" w14:textId="77777777" w:rsidR="00994207" w:rsidRDefault="00994207" w:rsidP="005708A6">
      <w:pPr>
        <w:pStyle w:val="BodyText"/>
        <w:tabs>
          <w:tab w:val="left" w:pos="8780"/>
        </w:tabs>
        <w:spacing w:after="0"/>
        <w:rPr>
          <w:b/>
          <w:bCs/>
          <w:lang w:eastAsia="zh-CN"/>
        </w:rPr>
      </w:pPr>
    </w:p>
    <w:p w14:paraId="1DD61EBB" w14:textId="7EA5733D" w:rsidR="00994207" w:rsidRDefault="00994207" w:rsidP="00994207">
      <w:pPr>
        <w:rPr>
          <w:b/>
          <w:bCs/>
          <w:lang w:eastAsia="zh-CN"/>
        </w:rPr>
      </w:pPr>
      <w:r>
        <w:t xml:space="preserve">Wideband intermodulation parameters table should be updated with the addition of 6 MHz channel bandwidth as </w:t>
      </w:r>
      <w:r w:rsidRPr="0029229F">
        <w:rPr>
          <w:highlight w:val="yellow"/>
        </w:rPr>
        <w:t>highlighted</w:t>
      </w:r>
      <w:r>
        <w:t xml:space="preserve"> below in Table 16.</w:t>
      </w:r>
    </w:p>
    <w:p w14:paraId="582EFE14" w14:textId="77777777" w:rsidR="00994207" w:rsidRDefault="00994207" w:rsidP="005708A6">
      <w:pPr>
        <w:pStyle w:val="BodyText"/>
        <w:tabs>
          <w:tab w:val="left" w:pos="8780"/>
        </w:tabs>
        <w:spacing w:after="0"/>
        <w:rPr>
          <w:b/>
          <w:bCs/>
          <w:lang w:eastAsia="zh-CN"/>
        </w:rPr>
      </w:pPr>
    </w:p>
    <w:p w14:paraId="1C8E4C5C" w14:textId="1B6C41A4" w:rsidR="00994207" w:rsidRPr="00F9519C" w:rsidRDefault="00994207" w:rsidP="00994207">
      <w:pPr>
        <w:pStyle w:val="TH"/>
        <w:keepNext w:val="0"/>
        <w:keepLines w:val="0"/>
      </w:pPr>
      <w:r w:rsidRPr="00F9519C">
        <w:t>Table 1</w:t>
      </w:r>
      <w:r>
        <w:t>6</w:t>
      </w:r>
      <w:r w:rsidRPr="00F9519C">
        <w:t xml:space="preserve">: Wide band intermodulation parameters for NR bands with </w:t>
      </w:r>
      <w:proofErr w:type="spellStart"/>
      <w:r w:rsidRPr="00F9519C">
        <w:t>F</w:t>
      </w:r>
      <w:r w:rsidRPr="00F9519C">
        <w:rPr>
          <w:vertAlign w:val="subscript"/>
        </w:rPr>
        <w:t>DL_high</w:t>
      </w:r>
      <w:proofErr w:type="spellEnd"/>
      <w:r w:rsidRPr="00F9519C">
        <w:rPr>
          <w:vertAlign w:val="subscript"/>
        </w:rPr>
        <w:t xml:space="preserve"> </w:t>
      </w:r>
      <w:r w:rsidRPr="00F9519C">
        <w:rPr>
          <w:rFonts w:cs="Arial"/>
        </w:rPr>
        <w:t>&lt;</w:t>
      </w:r>
      <w:r w:rsidRPr="00F9519C">
        <w:t xml:space="preserve"> 2700 MHz and </w:t>
      </w:r>
      <w:proofErr w:type="spellStart"/>
      <w:r w:rsidRPr="00F9519C">
        <w:t>F</w:t>
      </w:r>
      <w:r w:rsidRPr="00F9519C">
        <w:rPr>
          <w:vertAlign w:val="subscript"/>
        </w:rPr>
        <w:t>UL_high</w:t>
      </w:r>
      <w:proofErr w:type="spellEnd"/>
      <w:r w:rsidRPr="00F9519C">
        <w:rPr>
          <w:vertAlign w:val="subscript"/>
        </w:rPr>
        <w:t xml:space="preserve">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64"/>
        <w:gridCol w:w="586"/>
        <w:gridCol w:w="987"/>
        <w:gridCol w:w="987"/>
        <w:gridCol w:w="987"/>
        <w:gridCol w:w="4944"/>
      </w:tblGrid>
      <w:tr w:rsidR="00994207" w:rsidRPr="00F9519C" w14:paraId="7C47F92D" w14:textId="77777777" w:rsidTr="00315554">
        <w:trPr>
          <w:tblHeader/>
          <w:jc w:val="center"/>
        </w:trPr>
        <w:tc>
          <w:tcPr>
            <w:tcW w:w="764" w:type="pct"/>
            <w:tcBorders>
              <w:bottom w:val="nil"/>
            </w:tcBorders>
            <w:vAlign w:val="center"/>
          </w:tcPr>
          <w:p w14:paraId="1A1430F4" w14:textId="77777777" w:rsidR="00994207" w:rsidRPr="00F9519C" w:rsidRDefault="00994207" w:rsidP="00315554">
            <w:pPr>
              <w:pStyle w:val="TAH"/>
              <w:keepNext w:val="0"/>
              <w:keepLines w:val="0"/>
            </w:pPr>
            <w:r w:rsidRPr="00F9519C">
              <w:t>Rx parameter</w:t>
            </w:r>
          </w:p>
        </w:tc>
        <w:tc>
          <w:tcPr>
            <w:tcW w:w="353" w:type="pct"/>
            <w:tcBorders>
              <w:bottom w:val="nil"/>
            </w:tcBorders>
            <w:vAlign w:val="center"/>
          </w:tcPr>
          <w:p w14:paraId="13A6B7B7" w14:textId="77777777" w:rsidR="00994207" w:rsidRPr="00F9519C" w:rsidRDefault="00994207" w:rsidP="00315554">
            <w:pPr>
              <w:pStyle w:val="TAH"/>
              <w:keepNext w:val="0"/>
              <w:keepLines w:val="0"/>
            </w:pPr>
            <w:r w:rsidRPr="00F9519C">
              <w:t>Units</w:t>
            </w:r>
          </w:p>
        </w:tc>
        <w:tc>
          <w:tcPr>
            <w:tcW w:w="3883" w:type="pct"/>
            <w:gridSpan w:val="4"/>
          </w:tcPr>
          <w:p w14:paraId="7DE2AE5C" w14:textId="77777777" w:rsidR="00994207" w:rsidRPr="00F9519C" w:rsidRDefault="00994207" w:rsidP="00315554">
            <w:pPr>
              <w:pStyle w:val="TAH"/>
              <w:keepNext w:val="0"/>
              <w:keepLines w:val="0"/>
            </w:pPr>
            <w:r w:rsidRPr="00F9519C">
              <w:t>Channel bandwidth (MHz)</w:t>
            </w:r>
          </w:p>
        </w:tc>
      </w:tr>
      <w:tr w:rsidR="00994207" w:rsidRPr="00F9519C" w14:paraId="46924893" w14:textId="77777777" w:rsidTr="00315554">
        <w:trPr>
          <w:tblHeader/>
          <w:jc w:val="center"/>
        </w:trPr>
        <w:tc>
          <w:tcPr>
            <w:tcW w:w="764" w:type="pct"/>
            <w:tcBorders>
              <w:top w:val="nil"/>
              <w:bottom w:val="single" w:sz="4" w:space="0" w:color="auto"/>
            </w:tcBorders>
            <w:vAlign w:val="center"/>
          </w:tcPr>
          <w:p w14:paraId="702F39FE" w14:textId="77777777" w:rsidR="00994207" w:rsidRPr="00F9519C" w:rsidRDefault="00994207" w:rsidP="00315554">
            <w:pPr>
              <w:pStyle w:val="TAH"/>
              <w:keepNext w:val="0"/>
              <w:keepLines w:val="0"/>
            </w:pPr>
          </w:p>
        </w:tc>
        <w:tc>
          <w:tcPr>
            <w:tcW w:w="353" w:type="pct"/>
            <w:tcBorders>
              <w:top w:val="nil"/>
              <w:bottom w:val="single" w:sz="4" w:space="0" w:color="auto"/>
            </w:tcBorders>
            <w:vAlign w:val="center"/>
          </w:tcPr>
          <w:p w14:paraId="5ED0AED9" w14:textId="77777777" w:rsidR="00994207" w:rsidRPr="00F9519C" w:rsidRDefault="00994207" w:rsidP="00315554">
            <w:pPr>
              <w:pStyle w:val="TAH"/>
              <w:keepNext w:val="0"/>
              <w:keepLines w:val="0"/>
            </w:pPr>
          </w:p>
        </w:tc>
        <w:tc>
          <w:tcPr>
            <w:tcW w:w="443" w:type="pct"/>
          </w:tcPr>
          <w:p w14:paraId="06D09221" w14:textId="77777777" w:rsidR="00994207" w:rsidRPr="00F9519C" w:rsidRDefault="00994207" w:rsidP="00315554">
            <w:pPr>
              <w:pStyle w:val="TAH"/>
              <w:keepNext w:val="0"/>
              <w:keepLines w:val="0"/>
            </w:pPr>
            <w:r w:rsidRPr="00F9519C">
              <w:t>3</w:t>
            </w:r>
          </w:p>
        </w:tc>
        <w:tc>
          <w:tcPr>
            <w:tcW w:w="411" w:type="pct"/>
            <w:vAlign w:val="center"/>
          </w:tcPr>
          <w:p w14:paraId="0A82A08F" w14:textId="3B0578DF" w:rsidR="00994207" w:rsidRPr="00F9519C" w:rsidRDefault="00994207" w:rsidP="00315554">
            <w:pPr>
              <w:pStyle w:val="TAH"/>
              <w:keepNext w:val="0"/>
              <w:keepLines w:val="0"/>
            </w:pPr>
            <w:r w:rsidRPr="00F9519C">
              <w:rPr>
                <w:rFonts w:hint="eastAsia"/>
              </w:rPr>
              <w:t>5</w:t>
            </w:r>
            <w:r w:rsidRPr="00F9519C">
              <w:t xml:space="preserve">, </w:t>
            </w:r>
            <w:r w:rsidRPr="00994207">
              <w:rPr>
                <w:shd w:val="clear" w:color="auto" w:fill="FFFF00"/>
              </w:rPr>
              <w:t xml:space="preserve">6, </w:t>
            </w:r>
            <w:r w:rsidRPr="00F9519C">
              <w:t>10</w:t>
            </w:r>
          </w:p>
        </w:tc>
        <w:tc>
          <w:tcPr>
            <w:tcW w:w="433" w:type="pct"/>
            <w:vAlign w:val="center"/>
          </w:tcPr>
          <w:p w14:paraId="505633A3" w14:textId="77777777" w:rsidR="00994207" w:rsidRPr="00F9519C" w:rsidRDefault="00994207" w:rsidP="00315554">
            <w:pPr>
              <w:pStyle w:val="TAH"/>
              <w:keepNext w:val="0"/>
              <w:keepLines w:val="0"/>
            </w:pPr>
            <w:r w:rsidRPr="00F9519C">
              <w:rPr>
                <w:rFonts w:hint="eastAsia"/>
              </w:rPr>
              <w:t>1</w:t>
            </w:r>
            <w:r w:rsidRPr="00F9519C">
              <w:t>5</w:t>
            </w:r>
          </w:p>
        </w:tc>
        <w:tc>
          <w:tcPr>
            <w:tcW w:w="2596" w:type="pct"/>
            <w:vAlign w:val="center"/>
          </w:tcPr>
          <w:p w14:paraId="1607DC11" w14:textId="77777777" w:rsidR="00994207" w:rsidRPr="00F9519C" w:rsidRDefault="00994207" w:rsidP="00315554">
            <w:pPr>
              <w:pStyle w:val="TAH"/>
              <w:keepNext w:val="0"/>
              <w:keepLines w:val="0"/>
            </w:pPr>
            <w:r w:rsidRPr="00F9519C">
              <w:t xml:space="preserve">20, 25, 30, </w:t>
            </w:r>
            <w:r w:rsidRPr="00F9519C">
              <w:rPr>
                <w:rFonts w:hint="eastAsia"/>
                <w:lang w:eastAsia="zh-CN"/>
              </w:rPr>
              <w:t xml:space="preserve">35, </w:t>
            </w:r>
            <w:r w:rsidRPr="00F9519C">
              <w:t xml:space="preserve">40, </w:t>
            </w:r>
            <w:r w:rsidRPr="00F9519C">
              <w:rPr>
                <w:rFonts w:hint="eastAsia"/>
                <w:lang w:eastAsia="zh-CN"/>
              </w:rPr>
              <w:t xml:space="preserve">45, </w:t>
            </w:r>
            <w:r w:rsidRPr="00F9519C">
              <w:t>50, 60, 70, 80, 90, 100</w:t>
            </w:r>
          </w:p>
        </w:tc>
      </w:tr>
      <w:tr w:rsidR="00994207" w:rsidRPr="00F9519C" w14:paraId="062CBEAB" w14:textId="77777777" w:rsidTr="00315554">
        <w:trPr>
          <w:jc w:val="center"/>
        </w:trPr>
        <w:tc>
          <w:tcPr>
            <w:tcW w:w="764" w:type="pct"/>
            <w:tcBorders>
              <w:top w:val="single" w:sz="4" w:space="0" w:color="auto"/>
            </w:tcBorders>
            <w:vAlign w:val="center"/>
          </w:tcPr>
          <w:p w14:paraId="74F7056B" w14:textId="77777777" w:rsidR="00994207" w:rsidRPr="00F9519C" w:rsidRDefault="00994207" w:rsidP="00315554">
            <w:pPr>
              <w:pStyle w:val="TAC"/>
              <w:keepNext w:val="0"/>
              <w:keepLines w:val="0"/>
              <w:rPr>
                <w:bCs/>
              </w:rPr>
            </w:pPr>
            <w:r w:rsidRPr="00F9519C">
              <w:t>P</w:t>
            </w:r>
            <w:r w:rsidRPr="00F9519C">
              <w:rPr>
                <w:vertAlign w:val="subscript"/>
              </w:rPr>
              <w:t>w</w:t>
            </w:r>
            <w:r w:rsidRPr="00F9519C">
              <w:t xml:space="preserve"> in Transmission Bandwidth Configuration, per CC</w:t>
            </w:r>
            <w:r w:rsidRPr="00F9519C">
              <w:rPr>
                <w:vertAlign w:val="superscript"/>
              </w:rPr>
              <w:t>5</w:t>
            </w:r>
          </w:p>
        </w:tc>
        <w:tc>
          <w:tcPr>
            <w:tcW w:w="353" w:type="pct"/>
            <w:tcBorders>
              <w:top w:val="single" w:sz="4" w:space="0" w:color="auto"/>
            </w:tcBorders>
            <w:vAlign w:val="center"/>
          </w:tcPr>
          <w:p w14:paraId="4397C7CA" w14:textId="77777777" w:rsidR="00994207" w:rsidRPr="00F9519C" w:rsidRDefault="00994207" w:rsidP="00315554">
            <w:pPr>
              <w:pStyle w:val="TAC"/>
              <w:keepNext w:val="0"/>
              <w:keepLines w:val="0"/>
              <w:rPr>
                <w:rFonts w:cs="Arial"/>
                <w:kern w:val="2"/>
              </w:rPr>
            </w:pPr>
            <w:r w:rsidRPr="00F9519C">
              <w:t>dBm</w:t>
            </w:r>
          </w:p>
        </w:tc>
        <w:tc>
          <w:tcPr>
            <w:tcW w:w="443" w:type="pct"/>
            <w:vAlign w:val="center"/>
          </w:tcPr>
          <w:p w14:paraId="30D87C35" w14:textId="77777777" w:rsidR="00994207" w:rsidRPr="00F9519C" w:rsidRDefault="00994207" w:rsidP="00315554">
            <w:pPr>
              <w:pStyle w:val="TAC"/>
              <w:keepNext w:val="0"/>
              <w:keepLines w:val="0"/>
            </w:pPr>
            <w:r w:rsidRPr="00F9519C">
              <w:t>REFSENS + 8 dB</w:t>
            </w:r>
          </w:p>
        </w:tc>
        <w:tc>
          <w:tcPr>
            <w:tcW w:w="411" w:type="pct"/>
            <w:vAlign w:val="center"/>
          </w:tcPr>
          <w:p w14:paraId="7C21BF56" w14:textId="77777777" w:rsidR="00994207" w:rsidRPr="00F9519C" w:rsidRDefault="00994207" w:rsidP="00315554">
            <w:pPr>
              <w:pStyle w:val="TAC"/>
              <w:keepNext w:val="0"/>
              <w:keepLines w:val="0"/>
            </w:pPr>
            <w:r w:rsidRPr="00F9519C">
              <w:t>REFSENS + 6 dB</w:t>
            </w:r>
          </w:p>
        </w:tc>
        <w:tc>
          <w:tcPr>
            <w:tcW w:w="433" w:type="pct"/>
            <w:vAlign w:val="center"/>
          </w:tcPr>
          <w:p w14:paraId="35B64E63" w14:textId="77777777" w:rsidR="00994207" w:rsidRPr="00F9519C" w:rsidRDefault="00994207" w:rsidP="00315554">
            <w:pPr>
              <w:pStyle w:val="TAC"/>
              <w:keepNext w:val="0"/>
              <w:keepLines w:val="0"/>
            </w:pPr>
            <w:r w:rsidRPr="00F9519C">
              <w:t>REFSENS + 7 dB</w:t>
            </w:r>
          </w:p>
        </w:tc>
        <w:tc>
          <w:tcPr>
            <w:tcW w:w="2596" w:type="pct"/>
            <w:vAlign w:val="center"/>
          </w:tcPr>
          <w:p w14:paraId="2DEA0774" w14:textId="77777777" w:rsidR="00994207" w:rsidRPr="00F9519C" w:rsidRDefault="00994207" w:rsidP="00315554">
            <w:pPr>
              <w:pStyle w:val="TAC"/>
              <w:keepNext w:val="0"/>
              <w:keepLines w:val="0"/>
            </w:pPr>
            <w:r w:rsidRPr="00F9519C">
              <w:t>REFSENS + (9 + 10log</w:t>
            </w:r>
            <w:r w:rsidRPr="00F9519C">
              <w:rPr>
                <w:vertAlign w:val="subscript"/>
              </w:rPr>
              <w:t>10</w:t>
            </w:r>
            <w:r w:rsidRPr="00F9519C">
              <w:t>(</w:t>
            </w:r>
            <w:proofErr w:type="spellStart"/>
            <w:r w:rsidRPr="00F9519C">
              <w:t>BW</w:t>
            </w:r>
            <w:r w:rsidRPr="00F9519C">
              <w:rPr>
                <w:vertAlign w:val="subscript"/>
              </w:rPr>
              <w:t>Channel</w:t>
            </w:r>
            <w:proofErr w:type="spellEnd"/>
            <w:r w:rsidRPr="00F9519C">
              <w:t xml:space="preserve"> /20)) dB </w:t>
            </w:r>
          </w:p>
        </w:tc>
      </w:tr>
      <w:tr w:rsidR="00994207" w:rsidRPr="00F9519C" w14:paraId="341A1C66" w14:textId="77777777" w:rsidTr="00315554">
        <w:trPr>
          <w:jc w:val="center"/>
        </w:trPr>
        <w:tc>
          <w:tcPr>
            <w:tcW w:w="764" w:type="pct"/>
            <w:vAlign w:val="center"/>
          </w:tcPr>
          <w:p w14:paraId="7D9B4B35" w14:textId="77777777" w:rsidR="00994207" w:rsidRPr="00F9519C" w:rsidRDefault="00994207" w:rsidP="00315554">
            <w:pPr>
              <w:pStyle w:val="TAC"/>
              <w:keepNext w:val="0"/>
              <w:keepLines w:val="0"/>
              <w:rPr>
                <w:vertAlign w:val="subscript"/>
              </w:rPr>
            </w:pPr>
            <w:proofErr w:type="spellStart"/>
            <w:r w:rsidRPr="00F9519C">
              <w:t>P</w:t>
            </w:r>
            <w:r w:rsidRPr="00F9519C">
              <w:rPr>
                <w:vertAlign w:val="subscript"/>
              </w:rPr>
              <w:t>Interferer</w:t>
            </w:r>
            <w:proofErr w:type="spellEnd"/>
            <w:r w:rsidRPr="00F9519C">
              <w:rPr>
                <w:vertAlign w:val="subscript"/>
              </w:rPr>
              <w:t xml:space="preserve"> 1</w:t>
            </w:r>
            <w:r w:rsidRPr="00F9519C">
              <w:t xml:space="preserve"> (CW)</w:t>
            </w:r>
          </w:p>
        </w:tc>
        <w:tc>
          <w:tcPr>
            <w:tcW w:w="353" w:type="pct"/>
            <w:vAlign w:val="center"/>
          </w:tcPr>
          <w:p w14:paraId="49A12D16" w14:textId="77777777" w:rsidR="00994207" w:rsidRPr="00F9519C" w:rsidRDefault="00994207" w:rsidP="00315554">
            <w:pPr>
              <w:pStyle w:val="TAC"/>
              <w:keepNext w:val="0"/>
              <w:keepLines w:val="0"/>
            </w:pPr>
            <w:r w:rsidRPr="00F9519C">
              <w:t>dBm</w:t>
            </w:r>
          </w:p>
        </w:tc>
        <w:tc>
          <w:tcPr>
            <w:tcW w:w="3883" w:type="pct"/>
            <w:gridSpan w:val="4"/>
          </w:tcPr>
          <w:p w14:paraId="474B7025" w14:textId="77777777" w:rsidR="00994207" w:rsidRPr="00F9519C" w:rsidRDefault="00994207" w:rsidP="00315554">
            <w:pPr>
              <w:pStyle w:val="TAC"/>
              <w:keepNext w:val="0"/>
              <w:keepLines w:val="0"/>
            </w:pPr>
            <w:r w:rsidRPr="00F9519C">
              <w:t>-46</w:t>
            </w:r>
          </w:p>
        </w:tc>
      </w:tr>
      <w:tr w:rsidR="00994207" w:rsidRPr="00F9519C" w14:paraId="2ADF9289" w14:textId="77777777" w:rsidTr="00315554">
        <w:trPr>
          <w:jc w:val="center"/>
        </w:trPr>
        <w:tc>
          <w:tcPr>
            <w:tcW w:w="764" w:type="pct"/>
            <w:vAlign w:val="center"/>
          </w:tcPr>
          <w:p w14:paraId="68C0508A" w14:textId="77777777" w:rsidR="00994207" w:rsidRPr="00F9519C" w:rsidRDefault="00994207" w:rsidP="00315554">
            <w:pPr>
              <w:pStyle w:val="TAC"/>
              <w:keepNext w:val="0"/>
              <w:keepLines w:val="0"/>
            </w:pPr>
            <w:proofErr w:type="spellStart"/>
            <w:r w:rsidRPr="00F9519C">
              <w:t>P</w:t>
            </w:r>
            <w:r w:rsidRPr="00F9519C">
              <w:rPr>
                <w:vertAlign w:val="subscript"/>
              </w:rPr>
              <w:t>Interferer</w:t>
            </w:r>
            <w:proofErr w:type="spellEnd"/>
            <w:r w:rsidRPr="00F9519C">
              <w:rPr>
                <w:vertAlign w:val="subscript"/>
              </w:rPr>
              <w:t xml:space="preserve"> 2</w:t>
            </w:r>
            <w:r w:rsidRPr="00F9519C">
              <w:t xml:space="preserve"> (Modulated)</w:t>
            </w:r>
          </w:p>
        </w:tc>
        <w:tc>
          <w:tcPr>
            <w:tcW w:w="353" w:type="pct"/>
            <w:vAlign w:val="center"/>
          </w:tcPr>
          <w:p w14:paraId="34DEB605" w14:textId="77777777" w:rsidR="00994207" w:rsidRPr="00F9519C" w:rsidRDefault="00994207" w:rsidP="00315554">
            <w:pPr>
              <w:pStyle w:val="TAC"/>
              <w:keepNext w:val="0"/>
              <w:keepLines w:val="0"/>
            </w:pPr>
            <w:r w:rsidRPr="00F9519C">
              <w:t>dBm</w:t>
            </w:r>
          </w:p>
        </w:tc>
        <w:tc>
          <w:tcPr>
            <w:tcW w:w="3883" w:type="pct"/>
            <w:gridSpan w:val="4"/>
          </w:tcPr>
          <w:p w14:paraId="5EF9A945" w14:textId="77777777" w:rsidR="00994207" w:rsidRPr="00F9519C" w:rsidRDefault="00994207" w:rsidP="00315554">
            <w:pPr>
              <w:pStyle w:val="TAC"/>
              <w:keepNext w:val="0"/>
              <w:keepLines w:val="0"/>
            </w:pPr>
            <w:r w:rsidRPr="00F9519C">
              <w:t>-46</w:t>
            </w:r>
          </w:p>
        </w:tc>
      </w:tr>
      <w:tr w:rsidR="00994207" w:rsidRPr="00F9519C" w14:paraId="522659FF" w14:textId="77777777" w:rsidTr="00315554">
        <w:trPr>
          <w:jc w:val="center"/>
        </w:trPr>
        <w:tc>
          <w:tcPr>
            <w:tcW w:w="764" w:type="pct"/>
            <w:vAlign w:val="center"/>
          </w:tcPr>
          <w:p w14:paraId="5E055CC5" w14:textId="77777777" w:rsidR="00994207" w:rsidRPr="00F9519C" w:rsidRDefault="00994207" w:rsidP="00315554">
            <w:pPr>
              <w:pStyle w:val="TAC"/>
              <w:keepNext w:val="0"/>
              <w:keepLines w:val="0"/>
            </w:pPr>
            <w:proofErr w:type="spellStart"/>
            <w:r w:rsidRPr="00F9519C">
              <w:t>BW</w:t>
            </w:r>
            <w:r w:rsidRPr="00F9519C">
              <w:rPr>
                <w:vertAlign w:val="subscript"/>
              </w:rPr>
              <w:t>Interferer</w:t>
            </w:r>
            <w:proofErr w:type="spellEnd"/>
            <w:r w:rsidRPr="00F9519C">
              <w:rPr>
                <w:vertAlign w:val="subscript"/>
              </w:rPr>
              <w:t xml:space="preserve"> 2</w:t>
            </w:r>
          </w:p>
        </w:tc>
        <w:tc>
          <w:tcPr>
            <w:tcW w:w="353" w:type="pct"/>
            <w:vAlign w:val="center"/>
          </w:tcPr>
          <w:p w14:paraId="0EC4EAF4" w14:textId="77777777" w:rsidR="00994207" w:rsidRPr="00F9519C" w:rsidRDefault="00994207" w:rsidP="00315554">
            <w:pPr>
              <w:pStyle w:val="TAC"/>
              <w:keepNext w:val="0"/>
              <w:keepLines w:val="0"/>
            </w:pPr>
            <w:r w:rsidRPr="00F9519C">
              <w:t>MHz</w:t>
            </w:r>
          </w:p>
        </w:tc>
        <w:tc>
          <w:tcPr>
            <w:tcW w:w="443" w:type="pct"/>
            <w:vAlign w:val="center"/>
          </w:tcPr>
          <w:p w14:paraId="33765002" w14:textId="77777777" w:rsidR="00994207" w:rsidRPr="00F9519C" w:rsidRDefault="00994207" w:rsidP="00315554">
            <w:pPr>
              <w:pStyle w:val="TAC"/>
              <w:keepNext w:val="0"/>
              <w:keepLines w:val="0"/>
            </w:pPr>
            <w:r w:rsidRPr="00F9519C">
              <w:t>3</w:t>
            </w:r>
          </w:p>
        </w:tc>
        <w:tc>
          <w:tcPr>
            <w:tcW w:w="3440" w:type="pct"/>
            <w:gridSpan w:val="3"/>
            <w:vAlign w:val="center"/>
          </w:tcPr>
          <w:p w14:paraId="5CE82D7F" w14:textId="77777777" w:rsidR="00994207" w:rsidRPr="00F9519C" w:rsidRDefault="00994207" w:rsidP="00315554">
            <w:pPr>
              <w:pStyle w:val="TAC"/>
              <w:keepNext w:val="0"/>
              <w:keepLines w:val="0"/>
            </w:pPr>
            <w:r w:rsidRPr="00F9519C">
              <w:t>5</w:t>
            </w:r>
          </w:p>
        </w:tc>
      </w:tr>
      <w:tr w:rsidR="00994207" w:rsidRPr="00F9519C" w14:paraId="0A4ABC29" w14:textId="77777777" w:rsidTr="00315554">
        <w:trPr>
          <w:jc w:val="center"/>
        </w:trPr>
        <w:tc>
          <w:tcPr>
            <w:tcW w:w="764" w:type="pct"/>
            <w:vAlign w:val="center"/>
          </w:tcPr>
          <w:p w14:paraId="245764F4" w14:textId="77777777" w:rsidR="00994207" w:rsidRPr="00F9519C" w:rsidRDefault="00994207" w:rsidP="00315554">
            <w:pPr>
              <w:pStyle w:val="TAC"/>
              <w:keepNext w:val="0"/>
              <w:keepLines w:val="0"/>
            </w:pPr>
            <w:proofErr w:type="spellStart"/>
            <w:r w:rsidRPr="00F9519C">
              <w:lastRenderedPageBreak/>
              <w:t>F</w:t>
            </w:r>
            <w:r w:rsidRPr="00F9519C">
              <w:rPr>
                <w:vertAlign w:val="subscript"/>
              </w:rPr>
              <w:t>Interferer</w:t>
            </w:r>
            <w:proofErr w:type="spellEnd"/>
            <w:r w:rsidRPr="00F9519C">
              <w:rPr>
                <w:vertAlign w:val="subscript"/>
              </w:rPr>
              <w:t xml:space="preserve"> 1</w:t>
            </w:r>
            <w:r w:rsidRPr="00F9519C">
              <w:t xml:space="preserve"> (Offset)</w:t>
            </w:r>
          </w:p>
        </w:tc>
        <w:tc>
          <w:tcPr>
            <w:tcW w:w="353" w:type="pct"/>
            <w:vAlign w:val="center"/>
          </w:tcPr>
          <w:p w14:paraId="47C8ABE6" w14:textId="77777777" w:rsidR="00994207" w:rsidRPr="00F9519C" w:rsidRDefault="00994207" w:rsidP="00315554">
            <w:pPr>
              <w:pStyle w:val="TAC"/>
              <w:keepNext w:val="0"/>
              <w:keepLines w:val="0"/>
            </w:pPr>
            <w:r w:rsidRPr="00F9519C">
              <w:t>MHz</w:t>
            </w:r>
          </w:p>
        </w:tc>
        <w:tc>
          <w:tcPr>
            <w:tcW w:w="443" w:type="pct"/>
            <w:vAlign w:val="center"/>
          </w:tcPr>
          <w:p w14:paraId="7877666D" w14:textId="77777777" w:rsidR="00994207" w:rsidRPr="00F9519C" w:rsidRDefault="00994207" w:rsidP="00315554">
            <w:pPr>
              <w:pStyle w:val="TAC"/>
              <w:keepNext w:val="0"/>
              <w:keepLines w:val="0"/>
            </w:pPr>
            <w:r w:rsidRPr="00F9519C">
              <w:t>-BW/2 – 4.5</w:t>
            </w:r>
          </w:p>
          <w:p w14:paraId="17A15591" w14:textId="77777777" w:rsidR="00994207" w:rsidRPr="00F9519C" w:rsidRDefault="00994207" w:rsidP="00315554">
            <w:pPr>
              <w:pStyle w:val="TAC"/>
              <w:keepNext w:val="0"/>
              <w:keepLines w:val="0"/>
            </w:pPr>
            <w:r w:rsidRPr="00F9519C">
              <w:t>/+BW/2 + 4.5</w:t>
            </w:r>
          </w:p>
        </w:tc>
        <w:tc>
          <w:tcPr>
            <w:tcW w:w="3440" w:type="pct"/>
            <w:gridSpan w:val="3"/>
            <w:vAlign w:val="center"/>
          </w:tcPr>
          <w:p w14:paraId="235C59CB" w14:textId="77777777" w:rsidR="00994207" w:rsidRPr="00F9519C" w:rsidRDefault="00994207" w:rsidP="00315554">
            <w:pPr>
              <w:pStyle w:val="TAC"/>
              <w:keepNext w:val="0"/>
              <w:keepLines w:val="0"/>
            </w:pPr>
            <w:r w:rsidRPr="00F9519C">
              <w:t>-</w:t>
            </w:r>
            <w:proofErr w:type="spellStart"/>
            <w:r w:rsidRPr="00F9519C">
              <w:t>BW</w:t>
            </w:r>
            <w:r w:rsidRPr="00F9519C">
              <w:rPr>
                <w:vertAlign w:val="subscript"/>
              </w:rPr>
              <w:t>Channel</w:t>
            </w:r>
            <w:proofErr w:type="spellEnd"/>
            <w:r w:rsidRPr="00F9519C">
              <w:t>/2 – 7.5</w:t>
            </w:r>
          </w:p>
          <w:p w14:paraId="28ED8A7A" w14:textId="77777777" w:rsidR="00994207" w:rsidRPr="00F9519C" w:rsidRDefault="00994207" w:rsidP="00315554">
            <w:pPr>
              <w:pStyle w:val="TAC"/>
              <w:keepNext w:val="0"/>
              <w:keepLines w:val="0"/>
            </w:pPr>
            <w:r w:rsidRPr="00F9519C">
              <w:t>/</w:t>
            </w:r>
          </w:p>
          <w:p w14:paraId="3BE639F8" w14:textId="77777777" w:rsidR="00994207" w:rsidRPr="00F9519C" w:rsidRDefault="00994207" w:rsidP="00315554">
            <w:pPr>
              <w:pStyle w:val="TAC"/>
              <w:keepNext w:val="0"/>
              <w:keepLines w:val="0"/>
            </w:pPr>
            <w:r w:rsidRPr="00F9519C">
              <w:t>+</w:t>
            </w:r>
            <w:proofErr w:type="spellStart"/>
            <w:r w:rsidRPr="00F9519C">
              <w:t>BW</w:t>
            </w:r>
            <w:r w:rsidRPr="00F9519C">
              <w:rPr>
                <w:vertAlign w:val="subscript"/>
              </w:rPr>
              <w:t>Channel</w:t>
            </w:r>
            <w:proofErr w:type="spellEnd"/>
            <w:r w:rsidRPr="00F9519C">
              <w:t>/2 + 7.5</w:t>
            </w:r>
          </w:p>
        </w:tc>
      </w:tr>
      <w:tr w:rsidR="00994207" w:rsidRPr="00F9519C" w14:paraId="32219FB0" w14:textId="77777777" w:rsidTr="00315554">
        <w:trPr>
          <w:jc w:val="center"/>
        </w:trPr>
        <w:tc>
          <w:tcPr>
            <w:tcW w:w="764" w:type="pct"/>
            <w:vAlign w:val="center"/>
          </w:tcPr>
          <w:p w14:paraId="702114EF" w14:textId="77777777" w:rsidR="00994207" w:rsidRPr="00F9519C" w:rsidRDefault="00994207" w:rsidP="00315554">
            <w:pPr>
              <w:pStyle w:val="TAC"/>
              <w:keepNext w:val="0"/>
              <w:keepLines w:val="0"/>
            </w:pPr>
            <w:proofErr w:type="spellStart"/>
            <w:r w:rsidRPr="00F9519C">
              <w:t>F</w:t>
            </w:r>
            <w:r w:rsidRPr="00F9519C">
              <w:rPr>
                <w:vertAlign w:val="subscript"/>
              </w:rPr>
              <w:t>Interferer</w:t>
            </w:r>
            <w:proofErr w:type="spellEnd"/>
            <w:r w:rsidRPr="00F9519C">
              <w:rPr>
                <w:vertAlign w:val="subscript"/>
              </w:rPr>
              <w:t xml:space="preserve"> 2</w:t>
            </w:r>
            <w:r w:rsidRPr="00F9519C">
              <w:t xml:space="preserve"> (Offset)</w:t>
            </w:r>
          </w:p>
        </w:tc>
        <w:tc>
          <w:tcPr>
            <w:tcW w:w="353" w:type="pct"/>
            <w:vAlign w:val="center"/>
          </w:tcPr>
          <w:p w14:paraId="402CFCD3" w14:textId="77777777" w:rsidR="00994207" w:rsidRPr="00F9519C" w:rsidRDefault="00994207" w:rsidP="00315554">
            <w:pPr>
              <w:pStyle w:val="TAC"/>
              <w:keepNext w:val="0"/>
              <w:keepLines w:val="0"/>
            </w:pPr>
            <w:r w:rsidRPr="00F9519C">
              <w:t>MHz</w:t>
            </w:r>
          </w:p>
        </w:tc>
        <w:tc>
          <w:tcPr>
            <w:tcW w:w="3883" w:type="pct"/>
            <w:gridSpan w:val="4"/>
          </w:tcPr>
          <w:p w14:paraId="18EC08FD" w14:textId="77777777" w:rsidR="00994207" w:rsidRPr="00F9519C" w:rsidRDefault="00994207" w:rsidP="00315554">
            <w:pPr>
              <w:pStyle w:val="TAC"/>
              <w:keepNext w:val="0"/>
              <w:keepLines w:val="0"/>
              <w:rPr>
                <w:bCs/>
              </w:rPr>
            </w:pPr>
            <w:r w:rsidRPr="00F9519C">
              <w:t>2*</w:t>
            </w:r>
            <w:proofErr w:type="spellStart"/>
            <w:r w:rsidRPr="00F9519C">
              <w:t>F</w:t>
            </w:r>
            <w:r w:rsidRPr="00F9519C">
              <w:rPr>
                <w:vertAlign w:val="subscript"/>
              </w:rPr>
              <w:t>Interferer</w:t>
            </w:r>
            <w:proofErr w:type="spellEnd"/>
            <w:r w:rsidRPr="00F9519C">
              <w:rPr>
                <w:vertAlign w:val="subscript"/>
              </w:rPr>
              <w:t xml:space="preserve"> 1</w:t>
            </w:r>
          </w:p>
        </w:tc>
      </w:tr>
      <w:tr w:rsidR="00994207" w:rsidRPr="00F9519C" w14:paraId="3F5BF521" w14:textId="77777777" w:rsidTr="00315554">
        <w:trPr>
          <w:jc w:val="center"/>
        </w:trPr>
        <w:tc>
          <w:tcPr>
            <w:tcW w:w="5000" w:type="pct"/>
            <w:gridSpan w:val="6"/>
          </w:tcPr>
          <w:p w14:paraId="4EF7EB3E" w14:textId="77777777" w:rsidR="00994207" w:rsidRPr="00F9519C" w:rsidRDefault="00994207" w:rsidP="00315554">
            <w:pPr>
              <w:pStyle w:val="TAN"/>
              <w:keepNext w:val="0"/>
              <w:keepLines w:val="0"/>
            </w:pPr>
            <w:r w:rsidRPr="00F9519C">
              <w:t>NOTE 1:</w:t>
            </w:r>
            <w:r w:rsidRPr="00F9519C">
              <w:tab/>
              <w:t xml:space="preserve">The transmitter shall be set to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defined in clause 6.2.4.</w:t>
            </w:r>
          </w:p>
          <w:p w14:paraId="18088E3B" w14:textId="77777777" w:rsidR="00994207" w:rsidRPr="00F9519C" w:rsidRDefault="00994207" w:rsidP="00315554">
            <w:pPr>
              <w:ind w:left="851" w:hanging="851"/>
              <w:rPr>
                <w:rFonts w:ascii="Arial" w:hAnsi="Arial"/>
                <w:sz w:val="18"/>
              </w:rPr>
            </w:pPr>
            <w:r w:rsidRPr="00F9519C">
              <w:rPr>
                <w:rFonts w:ascii="Arial" w:hAnsi="Arial"/>
                <w:sz w:val="18"/>
              </w:rPr>
              <w:t>NOTE 2:</w:t>
            </w:r>
            <w:r w:rsidRPr="00F9519C">
              <w:rPr>
                <w:rFonts w:ascii="Arial" w:hAnsi="Arial"/>
                <w:sz w:val="18"/>
              </w:rPr>
              <w:tab/>
              <w:t>Reference measurement channel is specified in Annexes A.2.2, A.3.2, and A.3.3 (with one sided dynamic OCNG Pattern OP.1 FDD/TDD for the DL-signal as described in Annex A.5.1.1/A.5.2.1).</w:t>
            </w:r>
          </w:p>
          <w:p w14:paraId="1B4525B5" w14:textId="77777777" w:rsidR="00994207" w:rsidRPr="00F9519C" w:rsidRDefault="00994207" w:rsidP="00315554">
            <w:pPr>
              <w:pStyle w:val="TAN"/>
              <w:keepNext w:val="0"/>
              <w:keepLines w:val="0"/>
            </w:pPr>
            <w:r w:rsidRPr="00F9519C">
              <w:t>NOTE 3:</w:t>
            </w:r>
            <w:r w:rsidRPr="00F9519C">
              <w:tab/>
              <w:t>The modulated interferer consists of the Reference measurement channel specified in Annexes A.3.2.2 and A.3.3.2 with one sided dynamic OCNG Pattern OP.1 FDD/TDD for the DL-signal as described in Annex A.5.1.1/A.5.2.1 and 15 kHz SCS.</w:t>
            </w:r>
          </w:p>
          <w:p w14:paraId="46C4540A" w14:textId="77777777" w:rsidR="00994207" w:rsidRPr="00F9519C" w:rsidRDefault="00994207" w:rsidP="00315554">
            <w:pPr>
              <w:pStyle w:val="TAN"/>
              <w:keepNext w:val="0"/>
              <w:keepLines w:val="0"/>
            </w:pPr>
            <w:r w:rsidRPr="00F9519C">
              <w:t>NOTE 4:</w:t>
            </w:r>
            <w:r w:rsidRPr="00F9519C">
              <w:tab/>
              <w:t xml:space="preserve">The </w:t>
            </w:r>
            <w:proofErr w:type="spellStart"/>
            <w:r w:rsidRPr="00F9519C">
              <w:t>F</w:t>
            </w:r>
            <w:r w:rsidRPr="00F9519C">
              <w:rPr>
                <w:vertAlign w:val="subscript"/>
              </w:rPr>
              <w:t>interferer</w:t>
            </w:r>
            <w:proofErr w:type="spellEnd"/>
            <w:r w:rsidRPr="00F9519C">
              <w:rPr>
                <w:vertAlign w:val="subscript"/>
              </w:rPr>
              <w:t xml:space="preserve"> 1 </w:t>
            </w:r>
            <w:r w:rsidRPr="00F9519C">
              <w:t xml:space="preserve">(offset) is the frequency separation of the </w:t>
            </w:r>
            <w:proofErr w:type="spellStart"/>
            <w:r w:rsidRPr="00F9519C">
              <w:t>center</w:t>
            </w:r>
            <w:proofErr w:type="spellEnd"/>
            <w:r w:rsidRPr="00F9519C">
              <w:t xml:space="preserve"> frequency of the carrier closest to the interferer and the </w:t>
            </w:r>
            <w:proofErr w:type="spellStart"/>
            <w:r w:rsidRPr="00F9519C">
              <w:t>center</w:t>
            </w:r>
            <w:proofErr w:type="spellEnd"/>
            <w:r w:rsidRPr="00F9519C">
              <w:t xml:space="preserve"> frequency of the CW interferer and </w:t>
            </w:r>
            <w:proofErr w:type="spellStart"/>
            <w:r w:rsidRPr="00F9519C">
              <w:t>F</w:t>
            </w:r>
            <w:r w:rsidRPr="00F9519C">
              <w:rPr>
                <w:vertAlign w:val="subscript"/>
              </w:rPr>
              <w:t>interferer</w:t>
            </w:r>
            <w:proofErr w:type="spellEnd"/>
            <w:r w:rsidRPr="00F9519C">
              <w:t xml:space="preserve"> </w:t>
            </w:r>
            <w:r w:rsidRPr="00F9519C">
              <w:rPr>
                <w:vertAlign w:val="subscript"/>
              </w:rPr>
              <w:t>2</w:t>
            </w:r>
            <w:r w:rsidRPr="00F9519C">
              <w:t xml:space="preserve"> (offset) is the frequency separation of the </w:t>
            </w:r>
            <w:proofErr w:type="spellStart"/>
            <w:r w:rsidRPr="00F9519C">
              <w:t>center</w:t>
            </w:r>
            <w:proofErr w:type="spellEnd"/>
            <w:r w:rsidRPr="00F9519C">
              <w:t xml:space="preserve"> frequency of the carrier closest to the interferer and the </w:t>
            </w:r>
            <w:proofErr w:type="spellStart"/>
            <w:r w:rsidRPr="00F9519C">
              <w:t>center</w:t>
            </w:r>
            <w:proofErr w:type="spellEnd"/>
            <w:r w:rsidRPr="00F9519C">
              <w:t xml:space="preserve"> frequency of the modulated interferer.</w:t>
            </w:r>
          </w:p>
          <w:p w14:paraId="74D8E1D1" w14:textId="77777777" w:rsidR="00994207" w:rsidRPr="00F9519C" w:rsidRDefault="00994207" w:rsidP="00315554">
            <w:pPr>
              <w:pStyle w:val="TAN"/>
              <w:keepNext w:val="0"/>
              <w:keepLines w:val="0"/>
            </w:pPr>
            <w:r w:rsidRPr="00F9519C">
              <w:t>NOTE 5:</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is </w:t>
            </w:r>
            <w:r w:rsidRPr="00F9519C">
              <w:t xml:space="preserve">rounded </w:t>
            </w:r>
            <w:r w:rsidRPr="00F9519C">
              <w:rPr>
                <w:rFonts w:hint="eastAsia"/>
              </w:rPr>
              <w:t>to the next higher 0.5dB value</w:t>
            </w:r>
            <w:r w:rsidRPr="00F9519C">
              <w:t>.</w:t>
            </w:r>
          </w:p>
        </w:tc>
      </w:tr>
    </w:tbl>
    <w:p w14:paraId="7079124D" w14:textId="77777777" w:rsidR="00994207" w:rsidRDefault="00994207" w:rsidP="005708A6">
      <w:pPr>
        <w:pStyle w:val="BodyText"/>
        <w:tabs>
          <w:tab w:val="left" w:pos="8780"/>
        </w:tabs>
        <w:spacing w:after="0"/>
        <w:rPr>
          <w:b/>
          <w:bCs/>
          <w:lang w:eastAsia="zh-CN"/>
        </w:rPr>
      </w:pPr>
    </w:p>
    <w:p w14:paraId="0F712218" w14:textId="77777777" w:rsidR="00994207" w:rsidRDefault="00994207" w:rsidP="005708A6">
      <w:pPr>
        <w:pStyle w:val="BodyText"/>
        <w:tabs>
          <w:tab w:val="left" w:pos="8780"/>
        </w:tabs>
        <w:spacing w:after="0"/>
        <w:rPr>
          <w:b/>
          <w:bCs/>
          <w:lang w:eastAsia="zh-CN"/>
        </w:rPr>
      </w:pPr>
    </w:p>
    <w:p w14:paraId="192C82E2" w14:textId="0F31574D" w:rsidR="00994207" w:rsidRDefault="00994207" w:rsidP="00994207">
      <w:pPr>
        <w:pStyle w:val="BodyText"/>
        <w:spacing w:after="0"/>
        <w:jc w:val="both"/>
        <w:rPr>
          <w:b/>
          <w:bCs/>
          <w:lang w:eastAsia="zh-CN"/>
        </w:rPr>
      </w:pPr>
      <w:bookmarkStart w:id="12" w:name="_Hlk210347734"/>
      <w:r>
        <w:rPr>
          <w:b/>
          <w:bCs/>
          <w:lang w:eastAsia="zh-CN"/>
        </w:rPr>
        <w:t>Proposal</w:t>
      </w:r>
      <w:r w:rsidRPr="00DB7AF8">
        <w:rPr>
          <w:b/>
          <w:bCs/>
          <w:lang w:eastAsia="zh-CN"/>
        </w:rPr>
        <w:t xml:space="preserve"> </w:t>
      </w:r>
      <w:r>
        <w:rPr>
          <w:b/>
          <w:bCs/>
          <w:lang w:eastAsia="zh-CN"/>
        </w:rPr>
        <w:t>2</w:t>
      </w:r>
      <w:r w:rsidR="007601C6">
        <w:rPr>
          <w:b/>
          <w:bCs/>
          <w:lang w:eastAsia="zh-CN"/>
        </w:rPr>
        <w:t>3</w:t>
      </w:r>
      <w:r w:rsidRPr="00DB7AF8">
        <w:rPr>
          <w:b/>
          <w:bCs/>
          <w:lang w:eastAsia="zh-CN"/>
        </w:rPr>
        <w:t>:</w:t>
      </w:r>
      <w:r>
        <w:rPr>
          <w:b/>
          <w:bCs/>
          <w:lang w:eastAsia="zh-CN"/>
        </w:rPr>
        <w:t xml:space="preserve"> Power in transmission bandwidth configuration per CC in Wideband intermodulation parameters table for 6 MHz channel bandwidth shall be REFSENS + 6.0 </w:t>
      </w:r>
      <w:proofErr w:type="spellStart"/>
      <w:r>
        <w:rPr>
          <w:b/>
          <w:bCs/>
          <w:lang w:eastAsia="zh-CN"/>
        </w:rPr>
        <w:t>dB.</w:t>
      </w:r>
      <w:proofErr w:type="spellEnd"/>
    </w:p>
    <w:bookmarkEnd w:id="12"/>
    <w:p w14:paraId="5F3541DC" w14:textId="77777777" w:rsidR="00994207" w:rsidRDefault="00994207" w:rsidP="005708A6">
      <w:pPr>
        <w:pStyle w:val="BodyText"/>
        <w:tabs>
          <w:tab w:val="left" w:pos="8780"/>
        </w:tabs>
        <w:spacing w:after="0"/>
        <w:rPr>
          <w:b/>
          <w:bCs/>
          <w:lang w:eastAsia="zh-CN"/>
        </w:rPr>
      </w:pPr>
    </w:p>
    <w:p w14:paraId="79A467F4" w14:textId="77777777" w:rsidR="00D02346" w:rsidRDefault="00D02346" w:rsidP="002E2B79">
      <w:pPr>
        <w:pStyle w:val="BodyText"/>
        <w:pBdr>
          <w:bottom w:val="single" w:sz="12" w:space="1" w:color="auto"/>
        </w:pBdr>
        <w:spacing w:after="0"/>
        <w:rPr>
          <w:b/>
          <w:bCs/>
          <w:lang w:eastAsia="zh-CN"/>
        </w:rPr>
      </w:pPr>
    </w:p>
    <w:p w14:paraId="64D9C166" w14:textId="145ED837"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b w:val="0"/>
          <w:bCs/>
          <w:sz w:val="36"/>
          <w:szCs w:val="28"/>
          <w:lang w:eastAsia="zh-CN"/>
        </w:rPr>
        <w:t>Conclusions</w:t>
      </w:r>
    </w:p>
    <w:p w14:paraId="70604BD5" w14:textId="77777777" w:rsidR="000268E5" w:rsidRDefault="000268E5" w:rsidP="003E2392">
      <w:pPr>
        <w:spacing w:after="60"/>
        <w:rPr>
          <w:rFonts w:eastAsia="SimSun"/>
          <w:bCs/>
        </w:rPr>
      </w:pPr>
    </w:p>
    <w:p w14:paraId="7A7674F5" w14:textId="04EF708C" w:rsidR="00645CDB" w:rsidRDefault="001D5F51" w:rsidP="003E2392">
      <w:pPr>
        <w:spacing w:after="60"/>
        <w:rPr>
          <w:rFonts w:eastAsia="SimSun"/>
          <w:bCs/>
        </w:rPr>
      </w:pPr>
      <w:r w:rsidRPr="001D5F51">
        <w:rPr>
          <w:rFonts w:eastAsia="SimSun"/>
          <w:bCs/>
        </w:rPr>
        <w:t xml:space="preserve">In this </w:t>
      </w:r>
      <w:r w:rsidR="00D762A8">
        <w:rPr>
          <w:rFonts w:eastAsia="SimSun"/>
          <w:bCs/>
        </w:rPr>
        <w:t xml:space="preserve">contribution </w:t>
      </w:r>
      <w:r w:rsidR="009252A7">
        <w:rPr>
          <w:rFonts w:eastAsia="SimSun"/>
          <w:bCs/>
        </w:rPr>
        <w:t xml:space="preserve">introduction of new channel bandwidth </w:t>
      </w:r>
      <w:r w:rsidR="008E2158">
        <w:rPr>
          <w:rFonts w:eastAsia="SimSun"/>
          <w:bCs/>
        </w:rPr>
        <w:t>6</w:t>
      </w:r>
      <w:r w:rsidR="009252A7">
        <w:rPr>
          <w:rFonts w:eastAsia="SimSun"/>
          <w:bCs/>
        </w:rPr>
        <w:t xml:space="preserve"> MHz</w:t>
      </w:r>
      <w:r w:rsidR="00C84554">
        <w:rPr>
          <w:rFonts w:eastAsia="SimSun"/>
          <w:bCs/>
        </w:rPr>
        <w:t xml:space="preserve"> </w:t>
      </w:r>
      <w:r w:rsidR="00D45C14">
        <w:rPr>
          <w:rFonts w:eastAsia="SimSun"/>
          <w:bCs/>
        </w:rPr>
        <w:t>with</w:t>
      </w:r>
      <w:r w:rsidR="00C84554">
        <w:rPr>
          <w:rFonts w:eastAsia="SimSun"/>
          <w:bCs/>
        </w:rPr>
        <w:t xml:space="preserve"> 15 kHz SCS</w:t>
      </w:r>
      <w:r w:rsidR="008B0330">
        <w:rPr>
          <w:rFonts w:eastAsia="SimSun"/>
          <w:bCs/>
        </w:rPr>
        <w:t xml:space="preserve"> was discussed. Following observations and proposals were made: </w:t>
      </w:r>
    </w:p>
    <w:p w14:paraId="0903EFB0" w14:textId="77777777" w:rsidR="0059312B" w:rsidRDefault="0059312B" w:rsidP="008E2158">
      <w:pPr>
        <w:pStyle w:val="BodyText"/>
        <w:rPr>
          <w:b/>
          <w:bCs/>
          <w:lang w:eastAsia="zh-CN"/>
        </w:rPr>
      </w:pPr>
    </w:p>
    <w:p w14:paraId="5EDD84A4" w14:textId="7F7A11A5" w:rsidR="008E2158" w:rsidRPr="009A7583" w:rsidRDefault="008E2158" w:rsidP="008E2158">
      <w:pPr>
        <w:pStyle w:val="BodyText"/>
        <w:rPr>
          <w:b/>
          <w:bCs/>
          <w:lang w:eastAsia="zh-CN"/>
        </w:rPr>
      </w:pPr>
      <w:r w:rsidRPr="004E5E68">
        <w:rPr>
          <w:b/>
          <w:bCs/>
          <w:lang w:eastAsia="zh-CN"/>
        </w:rPr>
        <w:t xml:space="preserve">Observation 1: </w:t>
      </w:r>
      <w:r>
        <w:rPr>
          <w:b/>
          <w:bCs/>
          <w:lang w:eastAsia="zh-CN"/>
        </w:rPr>
        <w:t>Only one SCS is in WI scope of addition of a new 6 MHz channel bandwidth.</w:t>
      </w:r>
    </w:p>
    <w:p w14:paraId="73367BA4" w14:textId="77777777" w:rsidR="008E2158" w:rsidRDefault="008E2158" w:rsidP="008E2158">
      <w:pPr>
        <w:pStyle w:val="BodyText"/>
        <w:rPr>
          <w:b/>
          <w:bCs/>
          <w:lang w:eastAsia="zh-CN"/>
        </w:rPr>
      </w:pPr>
      <w:r>
        <w:rPr>
          <w:b/>
          <w:bCs/>
          <w:lang w:eastAsia="zh-CN"/>
        </w:rPr>
        <w:t xml:space="preserve">Proposal 1: Introduction of new 6 MHz channel bandwidth in bands n5, n8, n12, n29 and n85 for SCS = 15 kHz. </w:t>
      </w:r>
    </w:p>
    <w:p w14:paraId="44B05A4B" w14:textId="77777777" w:rsidR="007252ED" w:rsidRDefault="007252ED" w:rsidP="007252ED">
      <w:pPr>
        <w:pStyle w:val="BodyText"/>
        <w:spacing w:after="0"/>
        <w:rPr>
          <w:b/>
          <w:bCs/>
          <w:lang w:eastAsia="zh-CN"/>
        </w:rPr>
      </w:pPr>
      <w:r w:rsidRPr="002D3ABD">
        <w:rPr>
          <w:b/>
          <w:bCs/>
          <w:lang w:eastAsia="zh-CN"/>
        </w:rPr>
        <w:t xml:space="preserve">Observation </w:t>
      </w:r>
      <w:r>
        <w:rPr>
          <w:b/>
          <w:bCs/>
          <w:lang w:eastAsia="zh-CN"/>
        </w:rPr>
        <w:t>2</w:t>
      </w:r>
      <w:r w:rsidRPr="002D3ABD">
        <w:rPr>
          <w:b/>
          <w:bCs/>
          <w:lang w:eastAsia="zh-CN"/>
        </w:rPr>
        <w:t xml:space="preserve">: </w:t>
      </w:r>
      <w:r>
        <w:rPr>
          <w:b/>
          <w:bCs/>
          <w:lang w:eastAsia="zh-CN"/>
        </w:rPr>
        <w:t>Channel bandwidths less than 10 MHz have 90% spectrum utilization.</w:t>
      </w:r>
    </w:p>
    <w:p w14:paraId="3C84C93C" w14:textId="77777777" w:rsidR="007252ED" w:rsidRDefault="007252ED" w:rsidP="007252ED">
      <w:pPr>
        <w:pStyle w:val="BodyText"/>
        <w:spacing w:after="0"/>
        <w:rPr>
          <w:b/>
          <w:bCs/>
          <w:lang w:eastAsia="zh-CN"/>
        </w:rPr>
      </w:pPr>
    </w:p>
    <w:p w14:paraId="2821758D" w14:textId="77777777" w:rsidR="00EB18DD" w:rsidRDefault="00EB18DD" w:rsidP="00EB18DD">
      <w:pPr>
        <w:pStyle w:val="BodyText"/>
        <w:spacing w:after="0"/>
        <w:rPr>
          <w:b/>
          <w:bCs/>
          <w:lang w:eastAsia="zh-CN"/>
        </w:rPr>
      </w:pPr>
      <w:r>
        <w:rPr>
          <w:b/>
          <w:bCs/>
          <w:lang w:eastAsia="zh-CN"/>
        </w:rPr>
        <w:t>Proposal 2: Include 30 RBs for maximum transmission bandwidth configuration for 6 MHz channel bandwidth with SCS = 15 kHz which maintains 90% spectrum utilization and a guard band of 292.5 kHz.</w:t>
      </w:r>
    </w:p>
    <w:p w14:paraId="34F2EF73" w14:textId="77777777" w:rsidR="008E2158" w:rsidRDefault="008E2158" w:rsidP="008E2158">
      <w:pPr>
        <w:pStyle w:val="BodyText"/>
        <w:rPr>
          <w:b/>
          <w:bCs/>
          <w:lang w:eastAsia="zh-CN"/>
        </w:rPr>
      </w:pPr>
    </w:p>
    <w:p w14:paraId="3BB6CC2F" w14:textId="77777777" w:rsidR="007252ED" w:rsidRDefault="007252ED" w:rsidP="007252ED">
      <w:pPr>
        <w:pStyle w:val="BodyText"/>
        <w:spacing w:after="0"/>
        <w:rPr>
          <w:b/>
          <w:bCs/>
          <w:lang w:eastAsia="zh-CN"/>
        </w:rPr>
      </w:pPr>
      <w:r>
        <w:rPr>
          <w:b/>
          <w:bCs/>
          <w:lang w:eastAsia="zh-CN"/>
        </w:rPr>
        <w:t xml:space="preserve">Proposal 3: Use the same MPR tables for </w:t>
      </w:r>
      <w:r w:rsidRPr="00C0515B">
        <w:rPr>
          <w:b/>
          <w:bCs/>
          <w:lang w:eastAsia="zh-CN"/>
        </w:rPr>
        <w:t>PC1,</w:t>
      </w:r>
      <w:r>
        <w:rPr>
          <w:b/>
          <w:bCs/>
          <w:lang w:eastAsia="zh-CN"/>
        </w:rPr>
        <w:t xml:space="preserve"> PC2 and PC3 UEs for 6 MHz channel bandwidth with 30 RBs as maximum transmission bandwidth configuration for SCS = 15 kHz.</w:t>
      </w:r>
    </w:p>
    <w:p w14:paraId="18FE3769" w14:textId="77777777" w:rsidR="00D93E8A" w:rsidRDefault="00D93E8A" w:rsidP="007252ED">
      <w:pPr>
        <w:pStyle w:val="BodyText"/>
        <w:spacing w:after="0"/>
        <w:jc w:val="both"/>
        <w:rPr>
          <w:b/>
          <w:bCs/>
          <w:lang w:eastAsia="zh-CN"/>
        </w:rPr>
      </w:pPr>
    </w:p>
    <w:p w14:paraId="10ED5277" w14:textId="586F51F1" w:rsidR="007252ED" w:rsidRDefault="007252ED" w:rsidP="007252ED">
      <w:pPr>
        <w:pStyle w:val="BodyText"/>
        <w:spacing w:after="0"/>
        <w:jc w:val="both"/>
        <w:rPr>
          <w:b/>
          <w:bCs/>
          <w:lang w:eastAsia="zh-CN"/>
        </w:rPr>
      </w:pPr>
      <w:r w:rsidRPr="00DB7AF8">
        <w:rPr>
          <w:b/>
          <w:bCs/>
          <w:lang w:eastAsia="zh-CN"/>
        </w:rPr>
        <w:t xml:space="preserve">Observation </w:t>
      </w:r>
      <w:r>
        <w:rPr>
          <w:b/>
          <w:bCs/>
          <w:lang w:eastAsia="zh-CN"/>
        </w:rPr>
        <w:t>3</w:t>
      </w:r>
      <w:r w:rsidRPr="00DB7AF8">
        <w:rPr>
          <w:b/>
          <w:bCs/>
          <w:lang w:eastAsia="zh-CN"/>
        </w:rPr>
        <w:t>:</w:t>
      </w:r>
      <w:r>
        <w:rPr>
          <w:b/>
          <w:bCs/>
          <w:lang w:eastAsia="zh-CN"/>
        </w:rPr>
        <w:t xml:space="preserve"> Signalling labels NS_06, </w:t>
      </w:r>
      <w:r w:rsidR="00851A2F">
        <w:rPr>
          <w:b/>
          <w:bCs/>
          <w:lang w:eastAsia="zh-CN"/>
        </w:rPr>
        <w:t xml:space="preserve">NS_14, </w:t>
      </w:r>
      <w:r>
        <w:rPr>
          <w:b/>
          <w:bCs/>
          <w:lang w:eastAsia="zh-CN"/>
        </w:rPr>
        <w:t>NS_15, NS_43, NS_43U and NS_100 apply to bands n5, n8, n12 and n85.</w:t>
      </w:r>
    </w:p>
    <w:p w14:paraId="7B815447" w14:textId="77777777" w:rsidR="007252ED" w:rsidRDefault="007252ED" w:rsidP="007252ED">
      <w:pPr>
        <w:pStyle w:val="BodyText"/>
        <w:spacing w:after="0"/>
        <w:jc w:val="both"/>
        <w:rPr>
          <w:b/>
          <w:bCs/>
          <w:lang w:eastAsia="zh-CN"/>
        </w:rPr>
      </w:pPr>
    </w:p>
    <w:p w14:paraId="7C94D197" w14:textId="77777777" w:rsidR="00E917FE" w:rsidRPr="00DB7AF8" w:rsidRDefault="00E917FE" w:rsidP="00E917FE">
      <w:pPr>
        <w:pStyle w:val="BodyText"/>
        <w:spacing w:after="0"/>
        <w:jc w:val="both"/>
        <w:rPr>
          <w:b/>
          <w:bCs/>
          <w:lang w:eastAsia="zh-CN"/>
        </w:rPr>
      </w:pPr>
      <w:r>
        <w:rPr>
          <w:b/>
          <w:bCs/>
          <w:lang w:eastAsia="zh-CN"/>
        </w:rPr>
        <w:t>Proposal 4: There is no A-MPR impact due to NS_14 for 6 MHz channel bandwidth.</w:t>
      </w:r>
    </w:p>
    <w:p w14:paraId="74398211" w14:textId="77777777" w:rsidR="00E917FE" w:rsidRDefault="00E917FE" w:rsidP="00E917FE">
      <w:pPr>
        <w:pStyle w:val="BodyText"/>
        <w:spacing w:after="0"/>
        <w:jc w:val="both"/>
        <w:rPr>
          <w:b/>
          <w:bCs/>
          <w:lang w:eastAsia="zh-CN"/>
        </w:rPr>
      </w:pPr>
    </w:p>
    <w:p w14:paraId="5D3FBBE3" w14:textId="77777777" w:rsidR="00E917FE" w:rsidRPr="00DB7AF8" w:rsidRDefault="00E917FE" w:rsidP="00E917FE">
      <w:pPr>
        <w:pStyle w:val="BodyText"/>
        <w:spacing w:after="0"/>
        <w:jc w:val="both"/>
        <w:rPr>
          <w:b/>
          <w:bCs/>
          <w:lang w:eastAsia="zh-CN"/>
        </w:rPr>
      </w:pPr>
      <w:r>
        <w:rPr>
          <w:b/>
          <w:bCs/>
          <w:lang w:eastAsia="zh-CN"/>
        </w:rPr>
        <w:t>Proposal 5: Evaluate the A-MPR tables for all the remaining applicable NS labels and power classes for 6 MHz channel bandwidth.</w:t>
      </w:r>
    </w:p>
    <w:p w14:paraId="04000C87" w14:textId="77777777" w:rsidR="007252ED" w:rsidRDefault="007252ED" w:rsidP="008E2158">
      <w:pPr>
        <w:pStyle w:val="BodyText"/>
        <w:spacing w:after="0"/>
        <w:jc w:val="both"/>
        <w:rPr>
          <w:b/>
          <w:bCs/>
          <w:lang w:eastAsia="zh-CN"/>
        </w:rPr>
      </w:pPr>
    </w:p>
    <w:p w14:paraId="2C41438C" w14:textId="6BC32175" w:rsidR="007252ED" w:rsidRDefault="007252ED" w:rsidP="007252ED">
      <w:pPr>
        <w:pStyle w:val="BodyText"/>
        <w:spacing w:after="0"/>
        <w:jc w:val="both"/>
        <w:rPr>
          <w:b/>
          <w:bCs/>
          <w:lang w:eastAsia="zh-CN"/>
        </w:rPr>
      </w:pPr>
      <w:r>
        <w:rPr>
          <w:b/>
          <w:bCs/>
          <w:lang w:eastAsia="zh-CN"/>
        </w:rPr>
        <w:t>Proposal</w:t>
      </w:r>
      <w:r w:rsidRPr="00DB7AF8">
        <w:rPr>
          <w:b/>
          <w:bCs/>
          <w:lang w:eastAsia="zh-CN"/>
        </w:rPr>
        <w:t xml:space="preserve"> </w:t>
      </w:r>
      <w:r w:rsidR="00234E9C">
        <w:rPr>
          <w:b/>
          <w:bCs/>
          <w:lang w:eastAsia="zh-CN"/>
        </w:rPr>
        <w:t>6</w:t>
      </w:r>
      <w:r w:rsidRPr="00DB7AF8">
        <w:rPr>
          <w:b/>
          <w:bCs/>
          <w:lang w:eastAsia="zh-CN"/>
        </w:rPr>
        <w:t>:</w:t>
      </w:r>
      <w:r>
        <w:rPr>
          <w:b/>
          <w:bCs/>
          <w:lang w:eastAsia="zh-CN"/>
        </w:rPr>
        <w:t xml:space="preserve"> The minimum output power for 6 MHz channel bandwidth shall be -40 dBm.</w:t>
      </w:r>
    </w:p>
    <w:p w14:paraId="7B8CCE9D" w14:textId="77777777" w:rsidR="008E2158" w:rsidRDefault="008E2158" w:rsidP="00523FDE">
      <w:pPr>
        <w:pBdr>
          <w:bottom w:val="single" w:sz="12" w:space="0" w:color="auto"/>
        </w:pBdr>
        <w:spacing w:after="60"/>
        <w:ind w:left="1985" w:hanging="1985"/>
        <w:rPr>
          <w:rFonts w:ascii="Arial" w:eastAsia="SimSun" w:hAnsi="Arial" w:cs="Arial"/>
          <w:b/>
        </w:rPr>
      </w:pPr>
    </w:p>
    <w:p w14:paraId="5EB2A81F" w14:textId="18C51545" w:rsidR="008E2158" w:rsidRDefault="008E2158" w:rsidP="00523FDE">
      <w:pPr>
        <w:pBdr>
          <w:bottom w:val="single" w:sz="12" w:space="0" w:color="auto"/>
        </w:pBdr>
        <w:spacing w:after="60"/>
        <w:ind w:left="1985" w:hanging="1985"/>
        <w:rPr>
          <w:rFonts w:ascii="Arial" w:eastAsia="SimSun" w:hAnsi="Arial" w:cs="Arial"/>
          <w:b/>
        </w:rPr>
      </w:pPr>
      <w:r>
        <w:rPr>
          <w:b/>
          <w:bCs/>
          <w:lang w:eastAsia="zh-CN"/>
        </w:rPr>
        <w:t>Proposal</w:t>
      </w:r>
      <w:r w:rsidRPr="00DB7AF8">
        <w:rPr>
          <w:b/>
          <w:bCs/>
          <w:lang w:eastAsia="zh-CN"/>
        </w:rPr>
        <w:t xml:space="preserve"> </w:t>
      </w:r>
      <w:r w:rsidR="00234E9C">
        <w:rPr>
          <w:b/>
          <w:bCs/>
          <w:lang w:eastAsia="zh-CN"/>
        </w:rPr>
        <w:t>7</w:t>
      </w:r>
      <w:r w:rsidRPr="00DB7AF8">
        <w:rPr>
          <w:b/>
          <w:bCs/>
          <w:lang w:eastAsia="zh-CN"/>
        </w:rPr>
        <w:t>:</w:t>
      </w:r>
      <w:r>
        <w:rPr>
          <w:b/>
          <w:bCs/>
          <w:lang w:eastAsia="zh-CN"/>
        </w:rPr>
        <w:t xml:space="preserve"> The transmit OFF power for 6 MHz channel bandwidth shall be -50 dBm.</w:t>
      </w:r>
    </w:p>
    <w:p w14:paraId="4BCDC0A9" w14:textId="77777777" w:rsidR="00234E9C" w:rsidRDefault="00234E9C" w:rsidP="00523FDE">
      <w:pPr>
        <w:pBdr>
          <w:bottom w:val="single" w:sz="12" w:space="0" w:color="auto"/>
        </w:pBdr>
        <w:spacing w:after="60"/>
        <w:ind w:left="1985" w:hanging="1985"/>
        <w:rPr>
          <w:rFonts w:ascii="Arial" w:eastAsia="SimSun" w:hAnsi="Arial" w:cs="Arial"/>
          <w:b/>
        </w:rPr>
      </w:pPr>
    </w:p>
    <w:p w14:paraId="192504CF" w14:textId="22C63B3C" w:rsidR="008E2158" w:rsidRPr="008E2158" w:rsidRDefault="008E2158" w:rsidP="00523FDE">
      <w:pPr>
        <w:pBdr>
          <w:bottom w:val="single" w:sz="12" w:space="0" w:color="auto"/>
        </w:pBdr>
        <w:spacing w:after="60"/>
        <w:ind w:left="1985" w:hanging="1985"/>
        <w:rPr>
          <w:rFonts w:eastAsia="SimSun"/>
          <w:b/>
          <w:bCs/>
        </w:rPr>
      </w:pPr>
      <w:r w:rsidRPr="008E2158">
        <w:rPr>
          <w:rFonts w:eastAsia="SimSun"/>
          <w:b/>
          <w:bCs/>
        </w:rPr>
        <w:t xml:space="preserve">Proposal </w:t>
      </w:r>
      <w:r w:rsidR="00A35CAE">
        <w:rPr>
          <w:rFonts w:eastAsia="SimSun"/>
          <w:b/>
          <w:bCs/>
        </w:rPr>
        <w:t>8</w:t>
      </w:r>
      <w:r w:rsidRPr="008E2158">
        <w:rPr>
          <w:rFonts w:eastAsia="SimSun"/>
          <w:b/>
          <w:bCs/>
        </w:rPr>
        <w:t>: 6 MHz channel bandwidth shall be updated in the Occupied channel bandwidth table.</w:t>
      </w:r>
    </w:p>
    <w:p w14:paraId="74874391" w14:textId="77777777" w:rsidR="008E2158" w:rsidRPr="00F11648" w:rsidRDefault="008E2158" w:rsidP="00523FDE">
      <w:pPr>
        <w:pBdr>
          <w:bottom w:val="single" w:sz="12" w:space="0" w:color="auto"/>
        </w:pBdr>
        <w:spacing w:after="60"/>
        <w:ind w:left="1985" w:hanging="1985"/>
        <w:rPr>
          <w:rFonts w:eastAsia="SimSun"/>
          <w:b/>
        </w:rPr>
      </w:pPr>
    </w:p>
    <w:p w14:paraId="66526FE2" w14:textId="592C6FAD" w:rsidR="008E2158" w:rsidRPr="008E2158" w:rsidRDefault="008E2158" w:rsidP="00523FDE">
      <w:pPr>
        <w:pBdr>
          <w:bottom w:val="single" w:sz="12" w:space="0" w:color="auto"/>
        </w:pBdr>
        <w:spacing w:after="60"/>
        <w:ind w:left="1985" w:hanging="1985"/>
        <w:rPr>
          <w:rFonts w:eastAsia="SimSun"/>
          <w:b/>
          <w:bCs/>
        </w:rPr>
      </w:pPr>
      <w:r w:rsidRPr="008E2158">
        <w:rPr>
          <w:rFonts w:eastAsia="SimSun"/>
          <w:b/>
          <w:bCs/>
        </w:rPr>
        <w:t xml:space="preserve">Proposal </w:t>
      </w:r>
      <w:r w:rsidR="00A35CAE">
        <w:rPr>
          <w:rFonts w:eastAsia="SimSun"/>
          <w:b/>
          <w:bCs/>
        </w:rPr>
        <w:t>9</w:t>
      </w:r>
      <w:r w:rsidRPr="008E2158">
        <w:rPr>
          <w:rFonts w:eastAsia="SimSun"/>
          <w:b/>
          <w:bCs/>
        </w:rPr>
        <w:t>: 6 MHz channel bandwidth shall be updated in the General NR spectrum emission mask table.</w:t>
      </w:r>
    </w:p>
    <w:p w14:paraId="76F2EC65" w14:textId="77777777" w:rsidR="008E2158" w:rsidRDefault="008E2158" w:rsidP="00523FDE">
      <w:pPr>
        <w:pBdr>
          <w:bottom w:val="single" w:sz="12" w:space="0" w:color="auto"/>
        </w:pBdr>
        <w:spacing w:after="60"/>
        <w:ind w:left="1985" w:hanging="1985"/>
        <w:rPr>
          <w:rFonts w:eastAsia="SimSun"/>
          <w:b/>
        </w:rPr>
      </w:pPr>
    </w:p>
    <w:p w14:paraId="2737C961" w14:textId="3F381A61" w:rsidR="00767A32" w:rsidRDefault="00767A32" w:rsidP="00523FDE">
      <w:pPr>
        <w:pBdr>
          <w:bottom w:val="single" w:sz="12" w:space="0" w:color="auto"/>
        </w:pBdr>
        <w:spacing w:after="60"/>
        <w:ind w:left="1985" w:hanging="1985"/>
        <w:rPr>
          <w:rFonts w:eastAsia="SimSun"/>
          <w:b/>
        </w:rPr>
      </w:pPr>
      <w:r>
        <w:rPr>
          <w:rFonts w:eastAsia="SimSun"/>
          <w:b/>
        </w:rPr>
        <w:t xml:space="preserve">Proposal </w:t>
      </w:r>
      <w:proofErr w:type="gramStart"/>
      <w:r>
        <w:rPr>
          <w:rFonts w:eastAsia="SimSun"/>
          <w:b/>
        </w:rPr>
        <w:t>10 :</w:t>
      </w:r>
      <w:proofErr w:type="gramEnd"/>
      <w:r>
        <w:rPr>
          <w:rFonts w:eastAsia="SimSun"/>
          <w:b/>
        </w:rPr>
        <w:t xml:space="preserve"> 6 MHz channel bandwidth shall be updated in Additional requirements for “NS_06” or “NS_07”</w:t>
      </w:r>
    </w:p>
    <w:p w14:paraId="6FF6A19C" w14:textId="4FDDDC82" w:rsidR="00767A32" w:rsidRDefault="00767A32" w:rsidP="00523FDE">
      <w:pPr>
        <w:pBdr>
          <w:bottom w:val="single" w:sz="12" w:space="0" w:color="auto"/>
        </w:pBdr>
        <w:spacing w:after="60"/>
        <w:ind w:left="1985" w:hanging="1985"/>
        <w:rPr>
          <w:rFonts w:eastAsia="SimSun"/>
          <w:b/>
        </w:rPr>
      </w:pPr>
      <w:r>
        <w:rPr>
          <w:rFonts w:eastAsia="SimSun"/>
          <w:b/>
        </w:rPr>
        <w:t>table.</w:t>
      </w:r>
    </w:p>
    <w:p w14:paraId="20B586FA" w14:textId="77777777" w:rsidR="00FD15C1" w:rsidRDefault="00FD15C1" w:rsidP="00523FDE">
      <w:pPr>
        <w:pBdr>
          <w:bottom w:val="single" w:sz="12" w:space="0" w:color="auto"/>
        </w:pBdr>
        <w:spacing w:after="60"/>
        <w:ind w:left="1985" w:hanging="1985"/>
        <w:rPr>
          <w:rFonts w:eastAsia="SimSun"/>
          <w:b/>
        </w:rPr>
      </w:pPr>
    </w:p>
    <w:p w14:paraId="37F16D60" w14:textId="43FDDBB5" w:rsidR="00FD15C1" w:rsidRDefault="00FD15C1" w:rsidP="00523FDE">
      <w:pPr>
        <w:pBdr>
          <w:bottom w:val="single" w:sz="12" w:space="0" w:color="auto"/>
        </w:pBdr>
        <w:spacing w:after="60"/>
        <w:ind w:left="1985" w:hanging="1985"/>
        <w:rPr>
          <w:rFonts w:eastAsia="SimSun"/>
          <w:b/>
        </w:rPr>
      </w:pPr>
      <w:r>
        <w:rPr>
          <w:b/>
          <w:bCs/>
          <w:lang w:eastAsia="zh-CN"/>
        </w:rPr>
        <w:lastRenderedPageBreak/>
        <w:t>Proposal</w:t>
      </w:r>
      <w:r w:rsidRPr="00DB7AF8">
        <w:rPr>
          <w:b/>
          <w:bCs/>
          <w:lang w:eastAsia="zh-CN"/>
        </w:rPr>
        <w:t xml:space="preserve"> </w:t>
      </w:r>
      <w:r>
        <w:rPr>
          <w:b/>
          <w:bCs/>
          <w:lang w:eastAsia="zh-CN"/>
        </w:rPr>
        <w:t>11</w:t>
      </w:r>
      <w:r w:rsidRPr="00DB7AF8">
        <w:rPr>
          <w:b/>
          <w:bCs/>
          <w:lang w:eastAsia="zh-CN"/>
        </w:rPr>
        <w:t>:</w:t>
      </w:r>
      <w:r>
        <w:rPr>
          <w:b/>
          <w:bCs/>
          <w:lang w:eastAsia="zh-CN"/>
        </w:rPr>
        <w:t xml:space="preserve"> 6 MHz channel bandwidth shall be updated in the NR ACLR measurement bandwidth table.</w:t>
      </w:r>
    </w:p>
    <w:p w14:paraId="2EFEF80A" w14:textId="77777777" w:rsidR="00FD15C1" w:rsidRDefault="00FD15C1" w:rsidP="00523FDE">
      <w:pPr>
        <w:pBdr>
          <w:bottom w:val="single" w:sz="12" w:space="0" w:color="auto"/>
        </w:pBdr>
        <w:spacing w:after="60"/>
        <w:ind w:left="1985" w:hanging="1985"/>
        <w:rPr>
          <w:rFonts w:eastAsia="SimSun"/>
          <w:b/>
        </w:rPr>
      </w:pPr>
    </w:p>
    <w:p w14:paraId="38E9C8C6" w14:textId="04CD35CD" w:rsidR="00767A32" w:rsidRPr="008E2158" w:rsidRDefault="00767A32" w:rsidP="00523FDE">
      <w:pPr>
        <w:pBdr>
          <w:bottom w:val="single" w:sz="12" w:space="0" w:color="auto"/>
        </w:pBdr>
        <w:spacing w:after="60"/>
        <w:ind w:left="1985" w:hanging="1985"/>
        <w:rPr>
          <w:rFonts w:eastAsia="SimSun"/>
          <w:b/>
          <w:bCs/>
        </w:rPr>
      </w:pPr>
      <w:r w:rsidRPr="008E2158">
        <w:rPr>
          <w:rFonts w:eastAsia="SimSun"/>
          <w:b/>
          <w:bCs/>
        </w:rPr>
        <w:t>Proposal 1</w:t>
      </w:r>
      <w:r w:rsidR="00FD15C1">
        <w:rPr>
          <w:rFonts w:eastAsia="SimSun"/>
          <w:b/>
          <w:bCs/>
        </w:rPr>
        <w:t>2</w:t>
      </w:r>
      <w:r w:rsidRPr="008E2158">
        <w:rPr>
          <w:rFonts w:eastAsia="SimSun"/>
          <w:b/>
          <w:bCs/>
        </w:rPr>
        <w:t>: 6 MHz channel bandwidth shall be updated in the General spurious emissions table.</w:t>
      </w:r>
    </w:p>
    <w:p w14:paraId="781D2EB6" w14:textId="77777777" w:rsidR="00FD15C1" w:rsidRDefault="00FD15C1" w:rsidP="00523FDE">
      <w:pPr>
        <w:pBdr>
          <w:bottom w:val="single" w:sz="12" w:space="0" w:color="auto"/>
        </w:pBdr>
        <w:spacing w:after="60"/>
        <w:ind w:left="1985" w:hanging="1985"/>
        <w:rPr>
          <w:rFonts w:eastAsia="SimSun"/>
          <w:b/>
        </w:rPr>
      </w:pPr>
    </w:p>
    <w:p w14:paraId="0425E5A1" w14:textId="11678966" w:rsidR="00FD15C1" w:rsidRDefault="00FD15C1" w:rsidP="00523FDE">
      <w:pPr>
        <w:pBdr>
          <w:bottom w:val="single" w:sz="12" w:space="0" w:color="auto"/>
        </w:pBdr>
        <w:spacing w:after="60"/>
        <w:ind w:left="1985" w:hanging="1985"/>
        <w:rPr>
          <w:rFonts w:eastAsia="SimSun"/>
          <w:b/>
        </w:rPr>
      </w:pPr>
      <w:r>
        <w:rPr>
          <w:rFonts w:eastAsia="SimSun"/>
          <w:b/>
        </w:rPr>
        <w:t xml:space="preserve">Proposal </w:t>
      </w:r>
      <w:proofErr w:type="gramStart"/>
      <w:r>
        <w:rPr>
          <w:rFonts w:eastAsia="SimSun"/>
          <w:b/>
        </w:rPr>
        <w:t>13 :</w:t>
      </w:r>
      <w:proofErr w:type="gramEnd"/>
      <w:r>
        <w:rPr>
          <w:rFonts w:eastAsia="SimSun"/>
          <w:b/>
        </w:rPr>
        <w:t xml:space="preserve"> 6 MHz channel bandwidth shall be updated in Additional requirements for “NS_43” or “NS_43U”</w:t>
      </w:r>
    </w:p>
    <w:p w14:paraId="3CE70D5B" w14:textId="77777777" w:rsidR="00FD15C1" w:rsidRDefault="00FD15C1" w:rsidP="00523FDE">
      <w:pPr>
        <w:pBdr>
          <w:bottom w:val="single" w:sz="12" w:space="0" w:color="auto"/>
        </w:pBdr>
        <w:spacing w:after="60"/>
        <w:ind w:left="1985" w:hanging="1985"/>
        <w:rPr>
          <w:rFonts w:eastAsia="SimSun"/>
          <w:b/>
        </w:rPr>
      </w:pPr>
      <w:r>
        <w:rPr>
          <w:rFonts w:eastAsia="SimSun"/>
          <w:b/>
        </w:rPr>
        <w:t>table.</w:t>
      </w:r>
    </w:p>
    <w:p w14:paraId="1602CAAC" w14:textId="77777777" w:rsidR="00FD15C1" w:rsidRDefault="00FD15C1" w:rsidP="00523FDE">
      <w:pPr>
        <w:pBdr>
          <w:bottom w:val="single" w:sz="12" w:space="0" w:color="auto"/>
        </w:pBdr>
        <w:spacing w:after="60"/>
        <w:ind w:left="1985" w:hanging="1985"/>
        <w:rPr>
          <w:rFonts w:eastAsia="SimSun"/>
          <w:b/>
        </w:rPr>
      </w:pPr>
    </w:p>
    <w:p w14:paraId="74ACF6AD" w14:textId="70876905" w:rsidR="00FD15C1" w:rsidRPr="008E2158" w:rsidRDefault="00FD15C1" w:rsidP="00523FDE">
      <w:pPr>
        <w:pBdr>
          <w:bottom w:val="single" w:sz="12" w:space="0" w:color="auto"/>
        </w:pBdr>
        <w:spacing w:after="60"/>
        <w:ind w:left="1985" w:hanging="1985"/>
        <w:rPr>
          <w:rFonts w:eastAsia="SimSun"/>
          <w:b/>
          <w:bCs/>
        </w:rPr>
      </w:pPr>
      <w:r w:rsidRPr="008E2158">
        <w:rPr>
          <w:rFonts w:eastAsia="SimSun"/>
          <w:b/>
          <w:bCs/>
        </w:rPr>
        <w:t>Proposal 1</w:t>
      </w:r>
      <w:r>
        <w:rPr>
          <w:rFonts w:eastAsia="SimSun"/>
          <w:b/>
          <w:bCs/>
        </w:rPr>
        <w:t>4</w:t>
      </w:r>
      <w:r w:rsidRPr="008E2158">
        <w:rPr>
          <w:rFonts w:eastAsia="SimSun"/>
          <w:b/>
          <w:bCs/>
        </w:rPr>
        <w:t>: 6 MHz channel bandwidth shall be updated in the Additional requirements for “NS_15” table.</w:t>
      </w:r>
    </w:p>
    <w:p w14:paraId="69D16AE0" w14:textId="77777777" w:rsidR="00767A32" w:rsidRDefault="00767A32" w:rsidP="00523FDE">
      <w:pPr>
        <w:pBdr>
          <w:bottom w:val="single" w:sz="12" w:space="0" w:color="auto"/>
        </w:pBdr>
        <w:spacing w:after="60"/>
        <w:rPr>
          <w:rFonts w:eastAsia="SimSun"/>
          <w:b/>
        </w:rPr>
      </w:pPr>
    </w:p>
    <w:p w14:paraId="34D398A9" w14:textId="303C9C53" w:rsidR="00523FDE" w:rsidRDefault="00523FDE" w:rsidP="00523FDE">
      <w:pPr>
        <w:pBdr>
          <w:bottom w:val="single" w:sz="12" w:space="0" w:color="auto"/>
        </w:pBdr>
        <w:spacing w:after="60"/>
        <w:rPr>
          <w:rFonts w:eastAsia="SimSun"/>
          <w:b/>
        </w:rPr>
      </w:pPr>
      <w:r>
        <w:rPr>
          <w:rFonts w:eastAsia="SimSun"/>
          <w:b/>
        </w:rPr>
        <w:t>Proposal 15: The reference sensitivity for band n5 shall be -97.2 dBm for 6 MHz channel bandwidth with SCS = 15 kHz</w:t>
      </w:r>
      <w:r w:rsidR="00B86F57">
        <w:rPr>
          <w:rFonts w:eastAsia="SimSun"/>
          <w:b/>
        </w:rPr>
        <w:t>.</w:t>
      </w:r>
    </w:p>
    <w:p w14:paraId="3715978C" w14:textId="77777777" w:rsidR="00B86F57" w:rsidRDefault="00B86F57" w:rsidP="00523FDE">
      <w:pPr>
        <w:pBdr>
          <w:bottom w:val="single" w:sz="12" w:space="0" w:color="auto"/>
        </w:pBdr>
        <w:spacing w:after="60"/>
        <w:rPr>
          <w:rFonts w:eastAsia="SimSun"/>
          <w:b/>
        </w:rPr>
      </w:pPr>
    </w:p>
    <w:p w14:paraId="53AB4D85" w14:textId="4F0CD064" w:rsidR="00523FDE" w:rsidRDefault="00B86F57" w:rsidP="00523FDE">
      <w:pPr>
        <w:pBdr>
          <w:bottom w:val="single" w:sz="12" w:space="0" w:color="auto"/>
        </w:pBdr>
        <w:spacing w:after="60"/>
        <w:rPr>
          <w:rFonts w:eastAsia="SimSun"/>
          <w:b/>
        </w:rPr>
      </w:pPr>
      <w:r>
        <w:rPr>
          <w:rFonts w:eastAsia="SimSun"/>
          <w:b/>
        </w:rPr>
        <w:t>Proposal 16: The reference sensitivity for bands n8, n12 and n85 shall be -96.2 dBm for 6 MHz channel bandwidth with SCS = 15 kHz.</w:t>
      </w:r>
    </w:p>
    <w:p w14:paraId="7096869B" w14:textId="77777777" w:rsidR="00523FDE" w:rsidRDefault="00523FDE" w:rsidP="00523FDE">
      <w:pPr>
        <w:pBdr>
          <w:bottom w:val="single" w:sz="12" w:space="0" w:color="auto"/>
        </w:pBdr>
        <w:spacing w:after="60"/>
        <w:rPr>
          <w:rFonts w:eastAsia="SimSun"/>
          <w:b/>
        </w:rPr>
      </w:pPr>
    </w:p>
    <w:p w14:paraId="34EA2D11" w14:textId="57BA5FDA" w:rsidR="001B6D69" w:rsidRDefault="001B6D69" w:rsidP="00523FDE">
      <w:pPr>
        <w:pBdr>
          <w:bottom w:val="single" w:sz="12" w:space="0" w:color="auto"/>
        </w:pBdr>
        <w:spacing w:after="60"/>
        <w:rPr>
          <w:rFonts w:eastAsia="SimSun"/>
          <w:b/>
        </w:rPr>
      </w:pPr>
      <w:r>
        <w:rPr>
          <w:rFonts w:eastAsia="SimSun"/>
          <w:b/>
        </w:rPr>
        <w:t>Proposal 17: Uplink configuration for reference sensitivity for 6 MHz channel bandwidth with SCS = 15 kHz for requested bands shall be set to 30 RBs.</w:t>
      </w:r>
    </w:p>
    <w:p w14:paraId="28568810" w14:textId="77777777" w:rsidR="00767A32" w:rsidRDefault="00767A32" w:rsidP="00523FDE">
      <w:pPr>
        <w:pBdr>
          <w:bottom w:val="single" w:sz="12" w:space="0" w:color="auto"/>
        </w:pBdr>
        <w:spacing w:after="60"/>
        <w:ind w:left="1985" w:hanging="1985"/>
        <w:rPr>
          <w:rFonts w:eastAsia="SimSun"/>
          <w:b/>
        </w:rPr>
      </w:pPr>
    </w:p>
    <w:p w14:paraId="708F2F56" w14:textId="6E060A16" w:rsidR="001B6D69" w:rsidRDefault="001B6D69" w:rsidP="001B6D69">
      <w:pPr>
        <w:pBdr>
          <w:bottom w:val="single" w:sz="12" w:space="0" w:color="auto"/>
        </w:pBdr>
        <w:spacing w:after="60"/>
        <w:rPr>
          <w:rFonts w:eastAsia="SimSun"/>
          <w:b/>
          <w:bCs/>
        </w:rPr>
      </w:pPr>
      <w:r>
        <w:rPr>
          <w:rFonts w:eastAsia="SimSun"/>
          <w:b/>
        </w:rPr>
        <w:t xml:space="preserve">Proposal 18: </w:t>
      </w:r>
      <w:r w:rsidRPr="00F11648">
        <w:rPr>
          <w:rFonts w:eastAsia="SimSun"/>
          <w:b/>
          <w:bCs/>
        </w:rPr>
        <w:t>Maximum input level for 6 MHz channel bandwidth shall be set to -25 dBm for 64QAM</w:t>
      </w:r>
      <w:r>
        <w:rPr>
          <w:rFonts w:eastAsia="SimSun"/>
          <w:b/>
          <w:bCs/>
        </w:rPr>
        <w:t xml:space="preserve"> waveform</w:t>
      </w:r>
      <w:r w:rsidRPr="00F11648">
        <w:rPr>
          <w:rFonts w:eastAsia="SimSun"/>
          <w:b/>
          <w:bCs/>
        </w:rPr>
        <w:t xml:space="preserve"> and -27.5</w:t>
      </w:r>
      <w:r>
        <w:rPr>
          <w:rFonts w:eastAsia="SimSun"/>
          <w:b/>
          <w:bCs/>
        </w:rPr>
        <w:t xml:space="preserve"> dBm for 256/1024 QAM waveforms.</w:t>
      </w:r>
    </w:p>
    <w:p w14:paraId="3C509254" w14:textId="77777777" w:rsidR="0070262C" w:rsidRDefault="0070262C" w:rsidP="001B6D69">
      <w:pPr>
        <w:pBdr>
          <w:bottom w:val="single" w:sz="12" w:space="0" w:color="auto"/>
        </w:pBdr>
        <w:spacing w:after="60"/>
        <w:rPr>
          <w:rFonts w:eastAsia="SimSun"/>
          <w:b/>
          <w:bCs/>
        </w:rPr>
      </w:pPr>
    </w:p>
    <w:p w14:paraId="42126F4A" w14:textId="77777777" w:rsidR="0070262C" w:rsidRPr="0070262C" w:rsidRDefault="0070262C" w:rsidP="0070262C">
      <w:pPr>
        <w:pBdr>
          <w:bottom w:val="single" w:sz="12" w:space="0" w:color="auto"/>
        </w:pBdr>
        <w:spacing w:after="60"/>
        <w:rPr>
          <w:rFonts w:eastAsia="SimSun"/>
          <w:b/>
          <w:bCs/>
        </w:rPr>
      </w:pPr>
      <w:r w:rsidRPr="0070262C">
        <w:rPr>
          <w:rFonts w:eastAsia="SimSun"/>
          <w:b/>
          <w:bCs/>
        </w:rPr>
        <w:t xml:space="preserve">Proposal 19: Adjacent channel selectivity for 6 MHz channel bandwidth shall be 33 </w:t>
      </w:r>
      <w:proofErr w:type="spellStart"/>
      <w:r w:rsidRPr="0070262C">
        <w:rPr>
          <w:rFonts w:eastAsia="SimSun"/>
          <w:b/>
          <w:bCs/>
        </w:rPr>
        <w:t>dB.</w:t>
      </w:r>
      <w:proofErr w:type="spellEnd"/>
    </w:p>
    <w:p w14:paraId="5844376F" w14:textId="77777777" w:rsidR="0070262C" w:rsidRPr="0070262C" w:rsidRDefault="0070262C" w:rsidP="0070262C">
      <w:pPr>
        <w:pBdr>
          <w:bottom w:val="single" w:sz="12" w:space="0" w:color="auto"/>
        </w:pBdr>
        <w:spacing w:after="60"/>
        <w:rPr>
          <w:rFonts w:eastAsia="SimSun"/>
          <w:b/>
          <w:bCs/>
        </w:rPr>
      </w:pPr>
    </w:p>
    <w:p w14:paraId="4C0F7717" w14:textId="77777777" w:rsidR="0070262C" w:rsidRPr="0070262C" w:rsidRDefault="0070262C" w:rsidP="0070262C">
      <w:pPr>
        <w:pBdr>
          <w:bottom w:val="single" w:sz="12" w:space="0" w:color="auto"/>
        </w:pBdr>
        <w:spacing w:after="60"/>
        <w:rPr>
          <w:rFonts w:eastAsia="SimSun"/>
          <w:b/>
          <w:bCs/>
        </w:rPr>
      </w:pPr>
      <w:r w:rsidRPr="0070262C">
        <w:rPr>
          <w:rFonts w:eastAsia="SimSun"/>
          <w:b/>
          <w:bCs/>
        </w:rPr>
        <w:t xml:space="preserve">Proposal 20: In-band blocking for 6 MHz channel bandwidth shall be REFSENS + 6.0 </w:t>
      </w:r>
      <w:proofErr w:type="spellStart"/>
      <w:r w:rsidRPr="0070262C">
        <w:rPr>
          <w:rFonts w:eastAsia="SimSun"/>
          <w:b/>
          <w:bCs/>
        </w:rPr>
        <w:t>dB.</w:t>
      </w:r>
      <w:proofErr w:type="spellEnd"/>
    </w:p>
    <w:p w14:paraId="08587810" w14:textId="77777777" w:rsidR="0070262C" w:rsidRPr="0070262C" w:rsidRDefault="0070262C" w:rsidP="0070262C">
      <w:pPr>
        <w:pBdr>
          <w:bottom w:val="single" w:sz="12" w:space="0" w:color="auto"/>
        </w:pBdr>
        <w:spacing w:after="60"/>
        <w:rPr>
          <w:rFonts w:eastAsia="SimSun"/>
          <w:b/>
          <w:bCs/>
        </w:rPr>
      </w:pPr>
    </w:p>
    <w:p w14:paraId="4502B4F6" w14:textId="77777777" w:rsidR="0070262C" w:rsidRPr="0070262C" w:rsidRDefault="0070262C" w:rsidP="0070262C">
      <w:pPr>
        <w:pBdr>
          <w:bottom w:val="single" w:sz="12" w:space="0" w:color="auto"/>
        </w:pBdr>
        <w:spacing w:after="60"/>
        <w:rPr>
          <w:rFonts w:eastAsia="SimSun"/>
          <w:b/>
          <w:bCs/>
        </w:rPr>
      </w:pPr>
      <w:r w:rsidRPr="0070262C">
        <w:rPr>
          <w:rFonts w:eastAsia="SimSun"/>
          <w:b/>
          <w:bCs/>
        </w:rPr>
        <w:t xml:space="preserve">Proposal 21: Out-of-band blocking for 6 MHz channel bandwidth shall be REFSENS + 6.0 </w:t>
      </w:r>
      <w:proofErr w:type="spellStart"/>
      <w:r w:rsidRPr="0070262C">
        <w:rPr>
          <w:rFonts w:eastAsia="SimSun"/>
          <w:b/>
          <w:bCs/>
        </w:rPr>
        <w:t>dB.</w:t>
      </w:r>
      <w:proofErr w:type="spellEnd"/>
    </w:p>
    <w:p w14:paraId="03D02E57" w14:textId="77777777" w:rsidR="0070262C" w:rsidRDefault="0070262C" w:rsidP="001B6D69">
      <w:pPr>
        <w:pBdr>
          <w:bottom w:val="single" w:sz="12" w:space="0" w:color="auto"/>
        </w:pBdr>
        <w:spacing w:after="60"/>
        <w:rPr>
          <w:rFonts w:eastAsia="SimSun"/>
          <w:b/>
          <w:bCs/>
        </w:rPr>
      </w:pPr>
    </w:p>
    <w:p w14:paraId="01EA69CC" w14:textId="46936EAA" w:rsidR="0070262C" w:rsidRPr="0070262C" w:rsidRDefault="0070262C" w:rsidP="0070262C">
      <w:pPr>
        <w:pBdr>
          <w:bottom w:val="single" w:sz="12" w:space="0" w:color="auto"/>
        </w:pBdr>
        <w:spacing w:after="60"/>
        <w:rPr>
          <w:rFonts w:eastAsia="SimSun"/>
          <w:b/>
          <w:bCs/>
        </w:rPr>
      </w:pPr>
      <w:r w:rsidRPr="0070262C">
        <w:rPr>
          <w:rFonts w:eastAsia="SimSun"/>
          <w:b/>
          <w:bCs/>
        </w:rPr>
        <w:t>Proposal 2</w:t>
      </w:r>
      <w:r>
        <w:rPr>
          <w:rFonts w:eastAsia="SimSun"/>
          <w:b/>
          <w:bCs/>
        </w:rPr>
        <w:t>2</w:t>
      </w:r>
      <w:r w:rsidRPr="0070262C">
        <w:rPr>
          <w:rFonts w:eastAsia="SimSun"/>
          <w:b/>
          <w:bCs/>
        </w:rPr>
        <w:t xml:space="preserve">: </w:t>
      </w:r>
      <w:r>
        <w:rPr>
          <w:rFonts w:eastAsia="SimSun"/>
          <w:b/>
          <w:bCs/>
        </w:rPr>
        <w:t xml:space="preserve">Power in transmission bandwidth configuration for 6 MHz channel bandwidth shall be REFSENS + 6.0 </w:t>
      </w:r>
      <w:proofErr w:type="spellStart"/>
      <w:r>
        <w:rPr>
          <w:rFonts w:eastAsia="SimSun"/>
          <w:b/>
          <w:bCs/>
        </w:rPr>
        <w:t>dB.</w:t>
      </w:r>
      <w:proofErr w:type="spellEnd"/>
    </w:p>
    <w:p w14:paraId="1722482C" w14:textId="77777777" w:rsidR="0070262C" w:rsidRDefault="0070262C" w:rsidP="001B6D69">
      <w:pPr>
        <w:pBdr>
          <w:bottom w:val="single" w:sz="12" w:space="0" w:color="auto"/>
        </w:pBdr>
        <w:spacing w:after="60"/>
        <w:rPr>
          <w:rFonts w:eastAsia="SimSun"/>
          <w:b/>
          <w:bCs/>
        </w:rPr>
      </w:pPr>
    </w:p>
    <w:p w14:paraId="7B93372A" w14:textId="181945F6" w:rsidR="00EA4E1C" w:rsidRDefault="00EA4E1C" w:rsidP="00EA4E1C">
      <w:pPr>
        <w:pBdr>
          <w:bottom w:val="single" w:sz="12" w:space="0" w:color="auto"/>
        </w:pBdr>
        <w:spacing w:after="60"/>
        <w:rPr>
          <w:rFonts w:eastAsia="SimSun"/>
          <w:b/>
          <w:bCs/>
        </w:rPr>
      </w:pPr>
      <w:r w:rsidRPr="0070262C">
        <w:rPr>
          <w:rFonts w:eastAsia="SimSun"/>
          <w:b/>
          <w:bCs/>
        </w:rPr>
        <w:t>Proposal 2</w:t>
      </w:r>
      <w:r>
        <w:rPr>
          <w:rFonts w:eastAsia="SimSun"/>
          <w:b/>
          <w:bCs/>
        </w:rPr>
        <w:t>3</w:t>
      </w:r>
      <w:r w:rsidRPr="0070262C">
        <w:rPr>
          <w:rFonts w:eastAsia="SimSun"/>
          <w:b/>
          <w:bCs/>
        </w:rPr>
        <w:t xml:space="preserve">: </w:t>
      </w:r>
      <w:r>
        <w:rPr>
          <w:rFonts w:eastAsia="SimSun"/>
          <w:b/>
          <w:bCs/>
        </w:rPr>
        <w:t xml:space="preserve">Power in transmission bandwidth configuration per CC in Wideband intermodulation parameters table for 6 MHz channel bandwidth shall be REFSENS + 6.0 </w:t>
      </w:r>
      <w:proofErr w:type="spellStart"/>
      <w:r>
        <w:rPr>
          <w:rFonts w:eastAsia="SimSun"/>
          <w:b/>
          <w:bCs/>
        </w:rPr>
        <w:t>dB.</w:t>
      </w:r>
      <w:proofErr w:type="spellEnd"/>
    </w:p>
    <w:p w14:paraId="11152323" w14:textId="77777777" w:rsidR="00A66316" w:rsidRDefault="00A66316" w:rsidP="00EA4E1C">
      <w:pPr>
        <w:pBdr>
          <w:bottom w:val="single" w:sz="12" w:space="0" w:color="auto"/>
        </w:pBdr>
        <w:spacing w:after="60"/>
        <w:rPr>
          <w:rFonts w:eastAsia="SimSun"/>
          <w:b/>
          <w:bCs/>
        </w:rPr>
      </w:pPr>
    </w:p>
    <w:p w14:paraId="3C398B5F" w14:textId="77777777" w:rsidR="00A66316" w:rsidRPr="0070262C" w:rsidRDefault="00A66316" w:rsidP="00EA4E1C">
      <w:pPr>
        <w:pBdr>
          <w:bottom w:val="single" w:sz="12" w:space="0" w:color="auto"/>
        </w:pBdr>
        <w:spacing w:after="60"/>
        <w:rPr>
          <w:rFonts w:eastAsia="SimSun"/>
          <w:b/>
          <w:bCs/>
        </w:rPr>
      </w:pPr>
    </w:p>
    <w:p w14:paraId="7A4D9630" w14:textId="135B1007" w:rsidR="002E2B79" w:rsidRDefault="002E2B79" w:rsidP="002E2B79">
      <w:pPr>
        <w:pStyle w:val="Heading1"/>
        <w:numPr>
          <w:ilvl w:val="0"/>
          <w:numId w:val="0"/>
        </w:numPr>
        <w:spacing w:before="0"/>
        <w:ind w:left="432" w:hanging="432"/>
        <w:jc w:val="both"/>
        <w:rPr>
          <w:rFonts w:eastAsia="SimSun"/>
          <w:b w:val="0"/>
          <w:bCs/>
          <w:sz w:val="36"/>
          <w:szCs w:val="28"/>
          <w:lang w:eastAsia="zh-CN"/>
        </w:rPr>
      </w:pPr>
      <w:r w:rsidRPr="002E2B79">
        <w:rPr>
          <w:rFonts w:eastAsia="SimSun"/>
          <w:b w:val="0"/>
          <w:bCs/>
          <w:sz w:val="36"/>
          <w:szCs w:val="28"/>
          <w:lang w:eastAsia="zh-CN"/>
        </w:rPr>
        <w:t>References</w:t>
      </w:r>
    </w:p>
    <w:p w14:paraId="278291F8" w14:textId="77777777" w:rsidR="002E2B79" w:rsidRPr="002E2B79" w:rsidRDefault="002E2B79" w:rsidP="002E2B79">
      <w:pPr>
        <w:pStyle w:val="BodyText"/>
        <w:rPr>
          <w:lang w:eastAsia="zh-CN"/>
        </w:rPr>
      </w:pPr>
    </w:p>
    <w:p w14:paraId="35C2B731" w14:textId="2D31723F" w:rsidR="009F37A5" w:rsidRPr="005B639D" w:rsidRDefault="009F37A5" w:rsidP="009F37A5">
      <w:pPr>
        <w:pStyle w:val="BodyText"/>
        <w:ind w:left="432" w:hanging="432"/>
        <w:rPr>
          <w:lang w:eastAsia="zh-CN"/>
        </w:rPr>
      </w:pPr>
      <w:r w:rsidRPr="005B639D">
        <w:rPr>
          <w:lang w:eastAsia="zh-CN"/>
        </w:rPr>
        <w:t>[1]</w:t>
      </w:r>
      <w:r w:rsidRPr="005B639D">
        <w:rPr>
          <w:lang w:eastAsia="zh-CN"/>
        </w:rPr>
        <w:tab/>
      </w:r>
      <w:bookmarkStart w:id="13" w:name="_Hlk210397379"/>
      <w:r w:rsidRPr="005B639D">
        <w:rPr>
          <w:lang w:eastAsia="zh-CN"/>
        </w:rPr>
        <w:t>RP-252942</w:t>
      </w:r>
      <w:r w:rsidRPr="005B639D">
        <w:rPr>
          <w:lang w:val="en-US"/>
        </w:rPr>
        <w:t>, “</w:t>
      </w:r>
      <w:r w:rsidRPr="005B639D">
        <w:rPr>
          <w:rFonts w:eastAsia="Batang"/>
          <w:bCs/>
          <w:lang w:eastAsia="zh-CN"/>
        </w:rPr>
        <w:t>New WID: UE RF enhancements for NR FR1, Phase 5</w:t>
      </w:r>
      <w:r w:rsidRPr="005B639D">
        <w:rPr>
          <w:lang w:val="en-US"/>
        </w:rPr>
        <w:t xml:space="preserve">”, </w:t>
      </w:r>
      <w:r w:rsidRPr="005B639D">
        <w:t xml:space="preserve">vivo, </w:t>
      </w:r>
      <w:r w:rsidRPr="005B639D">
        <w:rPr>
          <w:lang w:eastAsia="zh-CN"/>
        </w:rPr>
        <w:t>3GPP TSG-RAN Meeting #109, Beijing, China, 15</w:t>
      </w:r>
      <w:r w:rsidRPr="005B639D">
        <w:rPr>
          <w:vertAlign w:val="superscript"/>
          <w:lang w:eastAsia="zh-CN"/>
        </w:rPr>
        <w:t>th</w:t>
      </w:r>
      <w:r w:rsidRPr="005B639D">
        <w:rPr>
          <w:lang w:eastAsia="zh-CN"/>
        </w:rPr>
        <w:t xml:space="preserve"> – 18</w:t>
      </w:r>
      <w:r w:rsidRPr="005B639D">
        <w:rPr>
          <w:vertAlign w:val="superscript"/>
          <w:lang w:eastAsia="zh-CN"/>
        </w:rPr>
        <w:t>th</w:t>
      </w:r>
      <w:r w:rsidRPr="005B639D">
        <w:rPr>
          <w:lang w:eastAsia="zh-CN"/>
        </w:rPr>
        <w:t xml:space="preserve"> </w:t>
      </w:r>
      <w:proofErr w:type="gramStart"/>
      <w:r w:rsidRPr="005B639D">
        <w:rPr>
          <w:lang w:eastAsia="zh-CN"/>
        </w:rPr>
        <w:t>September,</w:t>
      </w:r>
      <w:proofErr w:type="gramEnd"/>
      <w:r w:rsidRPr="005B639D">
        <w:rPr>
          <w:lang w:eastAsia="zh-CN"/>
        </w:rPr>
        <w:t xml:space="preserve"> 2025.</w:t>
      </w:r>
      <w:bookmarkEnd w:id="13"/>
    </w:p>
    <w:p w14:paraId="6125FBAE" w14:textId="1C7A2A4F" w:rsidR="001F2DFC" w:rsidRPr="005B639D" w:rsidRDefault="001F2DFC" w:rsidP="001F2DFC">
      <w:pPr>
        <w:pStyle w:val="BodyText"/>
        <w:ind w:left="432" w:hanging="432"/>
        <w:rPr>
          <w:lang w:eastAsia="zh-CN"/>
        </w:rPr>
      </w:pPr>
      <w:r w:rsidRPr="005B639D">
        <w:rPr>
          <w:lang w:eastAsia="zh-CN"/>
        </w:rPr>
        <w:t>[2]</w:t>
      </w:r>
      <w:r w:rsidRPr="005B639D">
        <w:rPr>
          <w:lang w:eastAsia="zh-CN"/>
        </w:rPr>
        <w:tab/>
        <w:t>R4-2512824</w:t>
      </w:r>
      <w:r w:rsidRPr="005B639D">
        <w:rPr>
          <w:lang w:val="en-US"/>
        </w:rPr>
        <w:t>, “</w:t>
      </w:r>
      <w:r w:rsidR="00A60B3B" w:rsidRPr="005B639D">
        <w:rPr>
          <w:rFonts w:eastAsia="Batang"/>
          <w:bCs/>
          <w:lang w:eastAsia="zh-CN"/>
        </w:rPr>
        <w:t>Big CR on 7 MHz Channel Bandwidth for bands n5 and n26</w:t>
      </w:r>
      <w:r w:rsidRPr="005B639D">
        <w:rPr>
          <w:lang w:val="en-US"/>
        </w:rPr>
        <w:t xml:space="preserve">”, </w:t>
      </w:r>
      <w:r w:rsidR="00614718" w:rsidRPr="005B639D">
        <w:t>Qualcomm Inc.</w:t>
      </w:r>
      <w:r w:rsidR="00875970" w:rsidRPr="005B639D">
        <w:t xml:space="preserve"> et al</w:t>
      </w:r>
      <w:r w:rsidR="00115121" w:rsidRPr="005B639D">
        <w:t>.</w:t>
      </w:r>
      <w:r w:rsidRPr="005B639D">
        <w:t xml:space="preserve">, </w:t>
      </w:r>
      <w:r w:rsidRPr="005B639D">
        <w:rPr>
          <w:lang w:eastAsia="zh-CN"/>
        </w:rPr>
        <w:t>3GPP TSG-RAN Meeting #</w:t>
      </w:r>
      <w:r w:rsidR="00614718" w:rsidRPr="005B639D">
        <w:rPr>
          <w:lang w:eastAsia="zh-CN"/>
        </w:rPr>
        <w:t>116</w:t>
      </w:r>
      <w:r w:rsidRPr="005B639D">
        <w:rPr>
          <w:lang w:eastAsia="zh-CN"/>
        </w:rPr>
        <w:t>, </w:t>
      </w:r>
      <w:r w:rsidR="00614718" w:rsidRPr="005B639D">
        <w:rPr>
          <w:lang w:eastAsia="zh-CN"/>
        </w:rPr>
        <w:t>Bengaluru</w:t>
      </w:r>
      <w:r w:rsidRPr="005B639D">
        <w:rPr>
          <w:lang w:eastAsia="zh-CN"/>
        </w:rPr>
        <w:t xml:space="preserve">, </w:t>
      </w:r>
      <w:r w:rsidR="00614718" w:rsidRPr="005B639D">
        <w:rPr>
          <w:lang w:eastAsia="zh-CN"/>
        </w:rPr>
        <w:t>Indi</w:t>
      </w:r>
      <w:r w:rsidRPr="005B639D">
        <w:rPr>
          <w:lang w:eastAsia="zh-CN"/>
        </w:rPr>
        <w:t xml:space="preserve">a, </w:t>
      </w:r>
      <w:r w:rsidR="00614718" w:rsidRPr="005B639D">
        <w:rPr>
          <w:lang w:eastAsia="zh-CN"/>
        </w:rPr>
        <w:t>25</w:t>
      </w:r>
      <w:r w:rsidRPr="005B639D">
        <w:rPr>
          <w:vertAlign w:val="superscript"/>
          <w:lang w:eastAsia="zh-CN"/>
        </w:rPr>
        <w:t>th</w:t>
      </w:r>
      <w:r w:rsidRPr="005B639D">
        <w:rPr>
          <w:lang w:eastAsia="zh-CN"/>
        </w:rPr>
        <w:t xml:space="preserve"> – </w:t>
      </w:r>
      <w:r w:rsidR="00614718" w:rsidRPr="005B639D">
        <w:rPr>
          <w:lang w:eastAsia="zh-CN"/>
        </w:rPr>
        <w:t>29</w:t>
      </w:r>
      <w:r w:rsidRPr="005B639D">
        <w:rPr>
          <w:vertAlign w:val="superscript"/>
          <w:lang w:eastAsia="zh-CN"/>
        </w:rPr>
        <w:t>th</w:t>
      </w:r>
      <w:r w:rsidRPr="005B639D">
        <w:rPr>
          <w:lang w:eastAsia="zh-CN"/>
        </w:rPr>
        <w:t xml:space="preserve"> </w:t>
      </w:r>
      <w:proofErr w:type="gramStart"/>
      <w:r w:rsidR="00614718" w:rsidRPr="005B639D">
        <w:rPr>
          <w:lang w:eastAsia="zh-CN"/>
        </w:rPr>
        <w:t>August</w:t>
      </w:r>
      <w:r w:rsidRPr="005B639D">
        <w:rPr>
          <w:lang w:eastAsia="zh-CN"/>
        </w:rPr>
        <w:t>,</w:t>
      </w:r>
      <w:proofErr w:type="gramEnd"/>
      <w:r w:rsidRPr="005B639D">
        <w:rPr>
          <w:lang w:eastAsia="zh-CN"/>
        </w:rPr>
        <w:t xml:space="preserve"> 2025.</w:t>
      </w:r>
    </w:p>
    <w:p w14:paraId="2408DF7A" w14:textId="6CC87BED" w:rsidR="00275927" w:rsidRPr="00984E52" w:rsidRDefault="008E2158" w:rsidP="00A819CB">
      <w:pPr>
        <w:pStyle w:val="BodyText"/>
        <w:rPr>
          <w:rFonts w:eastAsia="SimSun"/>
          <w:bCs/>
          <w:sz w:val="22"/>
          <w:szCs w:val="22"/>
        </w:rPr>
      </w:pPr>
      <w:r w:rsidRPr="001F2DFC">
        <w:rPr>
          <w:rFonts w:eastAsia="SimSun"/>
          <w:bCs/>
          <w:sz w:val="22"/>
          <w:szCs w:val="22"/>
        </w:rPr>
        <w:t xml:space="preserve">     </w:t>
      </w:r>
    </w:p>
    <w:sectPr w:rsidR="00275927" w:rsidRPr="00984E5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A8F2B" w14:textId="77777777" w:rsidR="00E83CC7" w:rsidRDefault="00E83CC7">
      <w:r>
        <w:separator/>
      </w:r>
    </w:p>
  </w:endnote>
  <w:endnote w:type="continuationSeparator" w:id="0">
    <w:p w14:paraId="209EBCEA" w14:textId="77777777" w:rsidR="00E83CC7" w:rsidRDefault="00E83CC7">
      <w:r>
        <w:continuationSeparator/>
      </w:r>
    </w:p>
  </w:endnote>
  <w:endnote w:type="continuationNotice" w:id="1">
    <w:p w14:paraId="274970D4" w14:textId="77777777" w:rsidR="00E83CC7" w:rsidRDefault="00E83C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CA3DF" w14:textId="77777777" w:rsidR="00E83CC7" w:rsidRDefault="00E83CC7">
      <w:r>
        <w:separator/>
      </w:r>
    </w:p>
  </w:footnote>
  <w:footnote w:type="continuationSeparator" w:id="0">
    <w:p w14:paraId="44A662DF" w14:textId="77777777" w:rsidR="00E83CC7" w:rsidRDefault="00E83CC7">
      <w:r>
        <w:continuationSeparator/>
      </w:r>
    </w:p>
  </w:footnote>
  <w:footnote w:type="continuationNotice" w:id="1">
    <w:p w14:paraId="33B24723" w14:textId="77777777" w:rsidR="00E83CC7" w:rsidRDefault="00E83C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A2B070A"/>
    <w:multiLevelType w:val="hybridMultilevel"/>
    <w:tmpl w:val="66147D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15:restartNumberingAfterBreak="0">
    <w:nsid w:val="6D035D84"/>
    <w:multiLevelType w:val="hybridMultilevel"/>
    <w:tmpl w:val="DC7E5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4867623">
    <w:abstractNumId w:val="4"/>
  </w:num>
  <w:num w:numId="2" w16cid:durableId="880283274">
    <w:abstractNumId w:val="6"/>
  </w:num>
  <w:num w:numId="3" w16cid:durableId="536506569">
    <w:abstractNumId w:val="13"/>
  </w:num>
  <w:num w:numId="4" w16cid:durableId="372996091">
    <w:abstractNumId w:val="5"/>
  </w:num>
  <w:num w:numId="5" w16cid:durableId="604771492">
    <w:abstractNumId w:val="9"/>
  </w:num>
  <w:num w:numId="6" w16cid:durableId="1131510691">
    <w:abstractNumId w:val="3"/>
  </w:num>
  <w:num w:numId="7" w16cid:durableId="1870142268">
    <w:abstractNumId w:val="12"/>
  </w:num>
  <w:num w:numId="8" w16cid:durableId="1062824674">
    <w:abstractNumId w:val="1"/>
  </w:num>
  <w:num w:numId="9" w16cid:durableId="919871427">
    <w:abstractNumId w:val="11"/>
  </w:num>
  <w:num w:numId="10" w16cid:durableId="1572737234">
    <w:abstractNumId w:val="10"/>
  </w:num>
  <w:num w:numId="11" w16cid:durableId="2135441692">
    <w:abstractNumId w:val="2"/>
  </w:num>
  <w:num w:numId="12" w16cid:durableId="143132389">
    <w:abstractNumId w:val="8"/>
  </w:num>
  <w:num w:numId="13" w16cid:durableId="700592723">
    <w:abstractNumId w:val="0"/>
  </w:num>
  <w:num w:numId="14" w16cid:durableId="65059503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3BB"/>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3B8"/>
    <w:rsid w:val="000163E5"/>
    <w:rsid w:val="00016438"/>
    <w:rsid w:val="000165BC"/>
    <w:rsid w:val="000168FD"/>
    <w:rsid w:val="00016F60"/>
    <w:rsid w:val="000177C1"/>
    <w:rsid w:val="00017FA3"/>
    <w:rsid w:val="0002083D"/>
    <w:rsid w:val="00020C48"/>
    <w:rsid w:val="00020E1E"/>
    <w:rsid w:val="0002239F"/>
    <w:rsid w:val="000225CA"/>
    <w:rsid w:val="000235E0"/>
    <w:rsid w:val="000237F0"/>
    <w:rsid w:val="00023803"/>
    <w:rsid w:val="00023984"/>
    <w:rsid w:val="00023B9B"/>
    <w:rsid w:val="00023E86"/>
    <w:rsid w:val="00023ED6"/>
    <w:rsid w:val="00023F46"/>
    <w:rsid w:val="0002422D"/>
    <w:rsid w:val="000245B1"/>
    <w:rsid w:val="000248DA"/>
    <w:rsid w:val="00024D99"/>
    <w:rsid w:val="00025092"/>
    <w:rsid w:val="0002580F"/>
    <w:rsid w:val="000262E1"/>
    <w:rsid w:val="000267C4"/>
    <w:rsid w:val="00026896"/>
    <w:rsid w:val="000268E5"/>
    <w:rsid w:val="00026BDC"/>
    <w:rsid w:val="000272E1"/>
    <w:rsid w:val="0003022D"/>
    <w:rsid w:val="00031055"/>
    <w:rsid w:val="000316D2"/>
    <w:rsid w:val="00031FFC"/>
    <w:rsid w:val="00032736"/>
    <w:rsid w:val="00032AFF"/>
    <w:rsid w:val="00033897"/>
    <w:rsid w:val="0003395E"/>
    <w:rsid w:val="0003445B"/>
    <w:rsid w:val="000347BA"/>
    <w:rsid w:val="000354B9"/>
    <w:rsid w:val="0003552C"/>
    <w:rsid w:val="00035593"/>
    <w:rsid w:val="00035742"/>
    <w:rsid w:val="000357B6"/>
    <w:rsid w:val="00035FFD"/>
    <w:rsid w:val="00036017"/>
    <w:rsid w:val="00037BA8"/>
    <w:rsid w:val="00040120"/>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EB6"/>
    <w:rsid w:val="00050264"/>
    <w:rsid w:val="00050B97"/>
    <w:rsid w:val="00051299"/>
    <w:rsid w:val="00051975"/>
    <w:rsid w:val="00051BEE"/>
    <w:rsid w:val="00051C3D"/>
    <w:rsid w:val="00051F83"/>
    <w:rsid w:val="00052B28"/>
    <w:rsid w:val="00052D7D"/>
    <w:rsid w:val="0005324A"/>
    <w:rsid w:val="0005392E"/>
    <w:rsid w:val="00053CA7"/>
    <w:rsid w:val="00053E45"/>
    <w:rsid w:val="000562CE"/>
    <w:rsid w:val="00056ADF"/>
    <w:rsid w:val="00056D90"/>
    <w:rsid w:val="00057271"/>
    <w:rsid w:val="0006072E"/>
    <w:rsid w:val="0006081C"/>
    <w:rsid w:val="00061143"/>
    <w:rsid w:val="00061759"/>
    <w:rsid w:val="00061FD3"/>
    <w:rsid w:val="000624EC"/>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4D9"/>
    <w:rsid w:val="000739AB"/>
    <w:rsid w:val="000749CD"/>
    <w:rsid w:val="00074DCC"/>
    <w:rsid w:val="0007504C"/>
    <w:rsid w:val="00075BBE"/>
    <w:rsid w:val="00075D52"/>
    <w:rsid w:val="00077B57"/>
    <w:rsid w:val="00077B94"/>
    <w:rsid w:val="0008044D"/>
    <w:rsid w:val="000810A2"/>
    <w:rsid w:val="00081269"/>
    <w:rsid w:val="000813EE"/>
    <w:rsid w:val="00081A2F"/>
    <w:rsid w:val="00082D2F"/>
    <w:rsid w:val="00082F8E"/>
    <w:rsid w:val="000832AF"/>
    <w:rsid w:val="000838A6"/>
    <w:rsid w:val="00083A73"/>
    <w:rsid w:val="00084345"/>
    <w:rsid w:val="0008446A"/>
    <w:rsid w:val="000845F6"/>
    <w:rsid w:val="000846FF"/>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5CA9"/>
    <w:rsid w:val="0009630A"/>
    <w:rsid w:val="000966A3"/>
    <w:rsid w:val="00096C13"/>
    <w:rsid w:val="00097068"/>
    <w:rsid w:val="000977B2"/>
    <w:rsid w:val="000A0678"/>
    <w:rsid w:val="000A0AB5"/>
    <w:rsid w:val="000A0BA7"/>
    <w:rsid w:val="000A1B05"/>
    <w:rsid w:val="000A220D"/>
    <w:rsid w:val="000A27B1"/>
    <w:rsid w:val="000A28C3"/>
    <w:rsid w:val="000A33B4"/>
    <w:rsid w:val="000A33C0"/>
    <w:rsid w:val="000A3D0E"/>
    <w:rsid w:val="000A4CB7"/>
    <w:rsid w:val="000A50BE"/>
    <w:rsid w:val="000A5637"/>
    <w:rsid w:val="000A5706"/>
    <w:rsid w:val="000A5AF6"/>
    <w:rsid w:val="000A6628"/>
    <w:rsid w:val="000A718D"/>
    <w:rsid w:val="000A724E"/>
    <w:rsid w:val="000A7540"/>
    <w:rsid w:val="000A7928"/>
    <w:rsid w:val="000A79DA"/>
    <w:rsid w:val="000B024B"/>
    <w:rsid w:val="000B08C2"/>
    <w:rsid w:val="000B0D6F"/>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606"/>
    <w:rsid w:val="000B7957"/>
    <w:rsid w:val="000C0246"/>
    <w:rsid w:val="000C0B51"/>
    <w:rsid w:val="000C13AF"/>
    <w:rsid w:val="000C161F"/>
    <w:rsid w:val="000C1F50"/>
    <w:rsid w:val="000C297B"/>
    <w:rsid w:val="000C307E"/>
    <w:rsid w:val="000C3A65"/>
    <w:rsid w:val="000C420A"/>
    <w:rsid w:val="000C4E58"/>
    <w:rsid w:val="000C5007"/>
    <w:rsid w:val="000C5CAB"/>
    <w:rsid w:val="000C64BD"/>
    <w:rsid w:val="000C6BDE"/>
    <w:rsid w:val="000C726F"/>
    <w:rsid w:val="000C748C"/>
    <w:rsid w:val="000D0040"/>
    <w:rsid w:val="000D0271"/>
    <w:rsid w:val="000D11EB"/>
    <w:rsid w:val="000D1268"/>
    <w:rsid w:val="000D1944"/>
    <w:rsid w:val="000D23E9"/>
    <w:rsid w:val="000D286E"/>
    <w:rsid w:val="000D2BC1"/>
    <w:rsid w:val="000D2F40"/>
    <w:rsid w:val="000D35D4"/>
    <w:rsid w:val="000D3B28"/>
    <w:rsid w:val="000D472F"/>
    <w:rsid w:val="000D49AE"/>
    <w:rsid w:val="000D4D7C"/>
    <w:rsid w:val="000D532A"/>
    <w:rsid w:val="000D5769"/>
    <w:rsid w:val="000D5993"/>
    <w:rsid w:val="000D691B"/>
    <w:rsid w:val="000D6AEF"/>
    <w:rsid w:val="000D709C"/>
    <w:rsid w:val="000D713B"/>
    <w:rsid w:val="000D7390"/>
    <w:rsid w:val="000D74E0"/>
    <w:rsid w:val="000D784B"/>
    <w:rsid w:val="000D7E2C"/>
    <w:rsid w:val="000E11A4"/>
    <w:rsid w:val="000E1A29"/>
    <w:rsid w:val="000E1B3E"/>
    <w:rsid w:val="000E1DEE"/>
    <w:rsid w:val="000E20DE"/>
    <w:rsid w:val="000E226B"/>
    <w:rsid w:val="000E23D8"/>
    <w:rsid w:val="000E2477"/>
    <w:rsid w:val="000E29D0"/>
    <w:rsid w:val="000E419E"/>
    <w:rsid w:val="000E460D"/>
    <w:rsid w:val="000E4D90"/>
    <w:rsid w:val="000E4E4B"/>
    <w:rsid w:val="000E5239"/>
    <w:rsid w:val="000E5827"/>
    <w:rsid w:val="000E5D87"/>
    <w:rsid w:val="000E5FF4"/>
    <w:rsid w:val="000E650E"/>
    <w:rsid w:val="000E7903"/>
    <w:rsid w:val="000E79DE"/>
    <w:rsid w:val="000E7C52"/>
    <w:rsid w:val="000F015A"/>
    <w:rsid w:val="000F06FC"/>
    <w:rsid w:val="000F1DBC"/>
    <w:rsid w:val="000F1FEB"/>
    <w:rsid w:val="000F2D12"/>
    <w:rsid w:val="000F2F80"/>
    <w:rsid w:val="000F3AF1"/>
    <w:rsid w:val="000F400B"/>
    <w:rsid w:val="000F41D4"/>
    <w:rsid w:val="000F4FE9"/>
    <w:rsid w:val="000F529A"/>
    <w:rsid w:val="000F5386"/>
    <w:rsid w:val="000F6082"/>
    <w:rsid w:val="000F68D0"/>
    <w:rsid w:val="000F72FE"/>
    <w:rsid w:val="000F7380"/>
    <w:rsid w:val="000F7F74"/>
    <w:rsid w:val="001001E2"/>
    <w:rsid w:val="0010027B"/>
    <w:rsid w:val="00100378"/>
    <w:rsid w:val="001003CA"/>
    <w:rsid w:val="00101383"/>
    <w:rsid w:val="00101BF5"/>
    <w:rsid w:val="00102233"/>
    <w:rsid w:val="00102267"/>
    <w:rsid w:val="0010279D"/>
    <w:rsid w:val="00102A1C"/>
    <w:rsid w:val="00103251"/>
    <w:rsid w:val="0010390E"/>
    <w:rsid w:val="00103C4A"/>
    <w:rsid w:val="00103CE8"/>
    <w:rsid w:val="00103CFB"/>
    <w:rsid w:val="00104303"/>
    <w:rsid w:val="001053FE"/>
    <w:rsid w:val="00105F52"/>
    <w:rsid w:val="0010612F"/>
    <w:rsid w:val="001061AA"/>
    <w:rsid w:val="0010718F"/>
    <w:rsid w:val="00107622"/>
    <w:rsid w:val="00107D2B"/>
    <w:rsid w:val="0011032A"/>
    <w:rsid w:val="001106BC"/>
    <w:rsid w:val="00110799"/>
    <w:rsid w:val="00110BBB"/>
    <w:rsid w:val="00111605"/>
    <w:rsid w:val="001117D8"/>
    <w:rsid w:val="00111977"/>
    <w:rsid w:val="00111EDD"/>
    <w:rsid w:val="0011311D"/>
    <w:rsid w:val="00113182"/>
    <w:rsid w:val="00113894"/>
    <w:rsid w:val="00113C50"/>
    <w:rsid w:val="00113F6D"/>
    <w:rsid w:val="0011403C"/>
    <w:rsid w:val="00115121"/>
    <w:rsid w:val="001151BF"/>
    <w:rsid w:val="00115230"/>
    <w:rsid w:val="0011656C"/>
    <w:rsid w:val="001169FF"/>
    <w:rsid w:val="00116CD0"/>
    <w:rsid w:val="00117174"/>
    <w:rsid w:val="001174BC"/>
    <w:rsid w:val="00120032"/>
    <w:rsid w:val="0012019F"/>
    <w:rsid w:val="0012032A"/>
    <w:rsid w:val="00121324"/>
    <w:rsid w:val="001214C1"/>
    <w:rsid w:val="00121EE0"/>
    <w:rsid w:val="00122C66"/>
    <w:rsid w:val="00122CA3"/>
    <w:rsid w:val="00122CB6"/>
    <w:rsid w:val="0012390A"/>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4E6"/>
    <w:rsid w:val="00132C3C"/>
    <w:rsid w:val="00133385"/>
    <w:rsid w:val="00133B5A"/>
    <w:rsid w:val="00134487"/>
    <w:rsid w:val="001351E5"/>
    <w:rsid w:val="001357BA"/>
    <w:rsid w:val="00135836"/>
    <w:rsid w:val="00135A36"/>
    <w:rsid w:val="00135CDF"/>
    <w:rsid w:val="001362EA"/>
    <w:rsid w:val="0013630E"/>
    <w:rsid w:val="00136828"/>
    <w:rsid w:val="00136B6B"/>
    <w:rsid w:val="00137806"/>
    <w:rsid w:val="0013783D"/>
    <w:rsid w:val="00137C10"/>
    <w:rsid w:val="00137DD1"/>
    <w:rsid w:val="00137F7F"/>
    <w:rsid w:val="00140987"/>
    <w:rsid w:val="00140FC4"/>
    <w:rsid w:val="001416B2"/>
    <w:rsid w:val="0014195B"/>
    <w:rsid w:val="00141AFD"/>
    <w:rsid w:val="00141B93"/>
    <w:rsid w:val="00141CEC"/>
    <w:rsid w:val="00141D7C"/>
    <w:rsid w:val="0014261C"/>
    <w:rsid w:val="00143705"/>
    <w:rsid w:val="00143897"/>
    <w:rsid w:val="00143A24"/>
    <w:rsid w:val="00144356"/>
    <w:rsid w:val="0014465E"/>
    <w:rsid w:val="001448FA"/>
    <w:rsid w:val="001452D1"/>
    <w:rsid w:val="00145508"/>
    <w:rsid w:val="0014567C"/>
    <w:rsid w:val="00145F74"/>
    <w:rsid w:val="00147AF7"/>
    <w:rsid w:val="00147F9F"/>
    <w:rsid w:val="0015008D"/>
    <w:rsid w:val="001503ED"/>
    <w:rsid w:val="00151F3F"/>
    <w:rsid w:val="001523A2"/>
    <w:rsid w:val="00152563"/>
    <w:rsid w:val="00153D38"/>
    <w:rsid w:val="00153FD0"/>
    <w:rsid w:val="00154931"/>
    <w:rsid w:val="00154CC6"/>
    <w:rsid w:val="00155414"/>
    <w:rsid w:val="00155491"/>
    <w:rsid w:val="00156374"/>
    <w:rsid w:val="001565CF"/>
    <w:rsid w:val="001566FB"/>
    <w:rsid w:val="001567C7"/>
    <w:rsid w:val="001576CD"/>
    <w:rsid w:val="001578CC"/>
    <w:rsid w:val="00157D0D"/>
    <w:rsid w:val="00157E30"/>
    <w:rsid w:val="00160BB0"/>
    <w:rsid w:val="001610B4"/>
    <w:rsid w:val="001612D9"/>
    <w:rsid w:val="001616D3"/>
    <w:rsid w:val="00161CD4"/>
    <w:rsid w:val="0016319B"/>
    <w:rsid w:val="00163259"/>
    <w:rsid w:val="00163426"/>
    <w:rsid w:val="0016343E"/>
    <w:rsid w:val="001638B9"/>
    <w:rsid w:val="00163E49"/>
    <w:rsid w:val="00164099"/>
    <w:rsid w:val="001650B1"/>
    <w:rsid w:val="00165265"/>
    <w:rsid w:val="00166351"/>
    <w:rsid w:val="001665FB"/>
    <w:rsid w:val="00166977"/>
    <w:rsid w:val="00166ADB"/>
    <w:rsid w:val="00167098"/>
    <w:rsid w:val="00167E10"/>
    <w:rsid w:val="0017021F"/>
    <w:rsid w:val="0017057A"/>
    <w:rsid w:val="00170DBE"/>
    <w:rsid w:val="0017164F"/>
    <w:rsid w:val="00171F5C"/>
    <w:rsid w:val="001720B5"/>
    <w:rsid w:val="00174101"/>
    <w:rsid w:val="00174EDF"/>
    <w:rsid w:val="001752CB"/>
    <w:rsid w:val="00175EC4"/>
    <w:rsid w:val="00175FC5"/>
    <w:rsid w:val="0017661E"/>
    <w:rsid w:val="00176B42"/>
    <w:rsid w:val="001774B8"/>
    <w:rsid w:val="001774BA"/>
    <w:rsid w:val="001779EA"/>
    <w:rsid w:val="00177BCE"/>
    <w:rsid w:val="00180798"/>
    <w:rsid w:val="0018174A"/>
    <w:rsid w:val="001823FE"/>
    <w:rsid w:val="00182ECF"/>
    <w:rsid w:val="001832C1"/>
    <w:rsid w:val="001833AA"/>
    <w:rsid w:val="001839E1"/>
    <w:rsid w:val="00183B86"/>
    <w:rsid w:val="00183C08"/>
    <w:rsid w:val="00183E22"/>
    <w:rsid w:val="001843C9"/>
    <w:rsid w:val="0018489D"/>
    <w:rsid w:val="00184D90"/>
    <w:rsid w:val="001851E9"/>
    <w:rsid w:val="0018538F"/>
    <w:rsid w:val="00185446"/>
    <w:rsid w:val="00185480"/>
    <w:rsid w:val="00186472"/>
    <w:rsid w:val="001868D6"/>
    <w:rsid w:val="00186C7A"/>
    <w:rsid w:val="00186F43"/>
    <w:rsid w:val="00187729"/>
    <w:rsid w:val="001909A3"/>
    <w:rsid w:val="0019108E"/>
    <w:rsid w:val="00192506"/>
    <w:rsid w:val="00192D30"/>
    <w:rsid w:val="00192F6A"/>
    <w:rsid w:val="00193066"/>
    <w:rsid w:val="0019341E"/>
    <w:rsid w:val="0019355E"/>
    <w:rsid w:val="001935E7"/>
    <w:rsid w:val="00193C69"/>
    <w:rsid w:val="001940AC"/>
    <w:rsid w:val="001942ED"/>
    <w:rsid w:val="001944C5"/>
    <w:rsid w:val="001947F0"/>
    <w:rsid w:val="00194F8E"/>
    <w:rsid w:val="001950C2"/>
    <w:rsid w:val="001958F1"/>
    <w:rsid w:val="00195D8C"/>
    <w:rsid w:val="001960DF"/>
    <w:rsid w:val="001963CF"/>
    <w:rsid w:val="00196E2B"/>
    <w:rsid w:val="00196E93"/>
    <w:rsid w:val="00197FAF"/>
    <w:rsid w:val="001A17BD"/>
    <w:rsid w:val="001A186B"/>
    <w:rsid w:val="001A301A"/>
    <w:rsid w:val="001A357D"/>
    <w:rsid w:val="001A3740"/>
    <w:rsid w:val="001A3AC1"/>
    <w:rsid w:val="001A3F3F"/>
    <w:rsid w:val="001A4623"/>
    <w:rsid w:val="001A4AE9"/>
    <w:rsid w:val="001A5586"/>
    <w:rsid w:val="001A67F3"/>
    <w:rsid w:val="001A6CC4"/>
    <w:rsid w:val="001A7342"/>
    <w:rsid w:val="001A75CF"/>
    <w:rsid w:val="001B0CEB"/>
    <w:rsid w:val="001B0EE7"/>
    <w:rsid w:val="001B0FAA"/>
    <w:rsid w:val="001B12D4"/>
    <w:rsid w:val="001B1423"/>
    <w:rsid w:val="001B171E"/>
    <w:rsid w:val="001B1BD3"/>
    <w:rsid w:val="001B1C83"/>
    <w:rsid w:val="001B1CC8"/>
    <w:rsid w:val="001B20E3"/>
    <w:rsid w:val="001B2A41"/>
    <w:rsid w:val="001B2D2E"/>
    <w:rsid w:val="001B2E1A"/>
    <w:rsid w:val="001B35C9"/>
    <w:rsid w:val="001B3E69"/>
    <w:rsid w:val="001B3F07"/>
    <w:rsid w:val="001B4110"/>
    <w:rsid w:val="001B42BE"/>
    <w:rsid w:val="001B4D95"/>
    <w:rsid w:val="001B50F4"/>
    <w:rsid w:val="001B58B2"/>
    <w:rsid w:val="001B58F8"/>
    <w:rsid w:val="001B5CBB"/>
    <w:rsid w:val="001B6151"/>
    <w:rsid w:val="001B6339"/>
    <w:rsid w:val="001B6D69"/>
    <w:rsid w:val="001B74A2"/>
    <w:rsid w:val="001B76A7"/>
    <w:rsid w:val="001B7AAA"/>
    <w:rsid w:val="001B7F42"/>
    <w:rsid w:val="001C03E1"/>
    <w:rsid w:val="001C040B"/>
    <w:rsid w:val="001C1D88"/>
    <w:rsid w:val="001C26F2"/>
    <w:rsid w:val="001C34D1"/>
    <w:rsid w:val="001C3507"/>
    <w:rsid w:val="001C39BD"/>
    <w:rsid w:val="001C3E2F"/>
    <w:rsid w:val="001C3F95"/>
    <w:rsid w:val="001C4394"/>
    <w:rsid w:val="001C59CF"/>
    <w:rsid w:val="001C7514"/>
    <w:rsid w:val="001C7E47"/>
    <w:rsid w:val="001D03BF"/>
    <w:rsid w:val="001D04FF"/>
    <w:rsid w:val="001D0AFD"/>
    <w:rsid w:val="001D14DB"/>
    <w:rsid w:val="001D1B80"/>
    <w:rsid w:val="001D1BA7"/>
    <w:rsid w:val="001D1F79"/>
    <w:rsid w:val="001D24DD"/>
    <w:rsid w:val="001D254D"/>
    <w:rsid w:val="001D29F5"/>
    <w:rsid w:val="001D2D48"/>
    <w:rsid w:val="001D2DB9"/>
    <w:rsid w:val="001D321B"/>
    <w:rsid w:val="001D433C"/>
    <w:rsid w:val="001D4697"/>
    <w:rsid w:val="001D48B9"/>
    <w:rsid w:val="001D4AD2"/>
    <w:rsid w:val="001D501D"/>
    <w:rsid w:val="001D58C6"/>
    <w:rsid w:val="001D5F51"/>
    <w:rsid w:val="001D6152"/>
    <w:rsid w:val="001D6635"/>
    <w:rsid w:val="001D6B94"/>
    <w:rsid w:val="001D7298"/>
    <w:rsid w:val="001D7505"/>
    <w:rsid w:val="001D7554"/>
    <w:rsid w:val="001D798D"/>
    <w:rsid w:val="001D7D6A"/>
    <w:rsid w:val="001E10D6"/>
    <w:rsid w:val="001E146B"/>
    <w:rsid w:val="001E151E"/>
    <w:rsid w:val="001E1522"/>
    <w:rsid w:val="001E17CA"/>
    <w:rsid w:val="001E189E"/>
    <w:rsid w:val="001E2300"/>
    <w:rsid w:val="001E2577"/>
    <w:rsid w:val="001E317E"/>
    <w:rsid w:val="001E3516"/>
    <w:rsid w:val="001E377F"/>
    <w:rsid w:val="001E4D6E"/>
    <w:rsid w:val="001E57EF"/>
    <w:rsid w:val="001E59F7"/>
    <w:rsid w:val="001E6C39"/>
    <w:rsid w:val="001E74CF"/>
    <w:rsid w:val="001E75FB"/>
    <w:rsid w:val="001E7A9E"/>
    <w:rsid w:val="001F0192"/>
    <w:rsid w:val="001F11E9"/>
    <w:rsid w:val="001F23B3"/>
    <w:rsid w:val="001F2737"/>
    <w:rsid w:val="001F2B51"/>
    <w:rsid w:val="001F2DFC"/>
    <w:rsid w:val="001F3884"/>
    <w:rsid w:val="001F38E1"/>
    <w:rsid w:val="001F4892"/>
    <w:rsid w:val="001F5220"/>
    <w:rsid w:val="001F6571"/>
    <w:rsid w:val="001F6FFF"/>
    <w:rsid w:val="001F7750"/>
    <w:rsid w:val="001F7CD2"/>
    <w:rsid w:val="00200C40"/>
    <w:rsid w:val="00200CF3"/>
    <w:rsid w:val="00201FB4"/>
    <w:rsid w:val="00202110"/>
    <w:rsid w:val="00202E01"/>
    <w:rsid w:val="0020320A"/>
    <w:rsid w:val="00203BF6"/>
    <w:rsid w:val="002040BD"/>
    <w:rsid w:val="00204100"/>
    <w:rsid w:val="002042CB"/>
    <w:rsid w:val="0020469D"/>
    <w:rsid w:val="00205E44"/>
    <w:rsid w:val="00205FFF"/>
    <w:rsid w:val="00206E3A"/>
    <w:rsid w:val="00206E81"/>
    <w:rsid w:val="00207D3E"/>
    <w:rsid w:val="002108D5"/>
    <w:rsid w:val="002109AE"/>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F3B"/>
    <w:rsid w:val="00220112"/>
    <w:rsid w:val="0022022D"/>
    <w:rsid w:val="0022040E"/>
    <w:rsid w:val="00220C1E"/>
    <w:rsid w:val="0022115A"/>
    <w:rsid w:val="00221A5B"/>
    <w:rsid w:val="0022262F"/>
    <w:rsid w:val="00222C11"/>
    <w:rsid w:val="002230B2"/>
    <w:rsid w:val="002234D9"/>
    <w:rsid w:val="00223923"/>
    <w:rsid w:val="00223A58"/>
    <w:rsid w:val="00223FD6"/>
    <w:rsid w:val="00224190"/>
    <w:rsid w:val="00224A17"/>
    <w:rsid w:val="00225541"/>
    <w:rsid w:val="0022685E"/>
    <w:rsid w:val="00227273"/>
    <w:rsid w:val="00230761"/>
    <w:rsid w:val="002308FA"/>
    <w:rsid w:val="0023125D"/>
    <w:rsid w:val="00231D93"/>
    <w:rsid w:val="00232EA7"/>
    <w:rsid w:val="0023308F"/>
    <w:rsid w:val="0023369E"/>
    <w:rsid w:val="0023374E"/>
    <w:rsid w:val="00233E8F"/>
    <w:rsid w:val="002342E0"/>
    <w:rsid w:val="00234449"/>
    <w:rsid w:val="00234576"/>
    <w:rsid w:val="00234E9C"/>
    <w:rsid w:val="00235111"/>
    <w:rsid w:val="002351B0"/>
    <w:rsid w:val="002351F0"/>
    <w:rsid w:val="00235375"/>
    <w:rsid w:val="00236236"/>
    <w:rsid w:val="00236292"/>
    <w:rsid w:val="002364CB"/>
    <w:rsid w:val="002365CF"/>
    <w:rsid w:val="00236809"/>
    <w:rsid w:val="00236CEF"/>
    <w:rsid w:val="00237340"/>
    <w:rsid w:val="002374EE"/>
    <w:rsid w:val="002378B9"/>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04F"/>
    <w:rsid w:val="00250222"/>
    <w:rsid w:val="00251539"/>
    <w:rsid w:val="0025196B"/>
    <w:rsid w:val="00251F8C"/>
    <w:rsid w:val="00252559"/>
    <w:rsid w:val="00252AA7"/>
    <w:rsid w:val="00252EDF"/>
    <w:rsid w:val="00253582"/>
    <w:rsid w:val="002536A3"/>
    <w:rsid w:val="002539F7"/>
    <w:rsid w:val="00253B5B"/>
    <w:rsid w:val="00254052"/>
    <w:rsid w:val="002544BC"/>
    <w:rsid w:val="00254723"/>
    <w:rsid w:val="00254C3E"/>
    <w:rsid w:val="00255308"/>
    <w:rsid w:val="00255DE8"/>
    <w:rsid w:val="00256138"/>
    <w:rsid w:val="00256327"/>
    <w:rsid w:val="00256D0A"/>
    <w:rsid w:val="00256D4E"/>
    <w:rsid w:val="00257065"/>
    <w:rsid w:val="0025707D"/>
    <w:rsid w:val="0025759D"/>
    <w:rsid w:val="0025778D"/>
    <w:rsid w:val="002577B4"/>
    <w:rsid w:val="00257ED2"/>
    <w:rsid w:val="00257F3B"/>
    <w:rsid w:val="0026026B"/>
    <w:rsid w:val="0026089E"/>
    <w:rsid w:val="00260E5F"/>
    <w:rsid w:val="00260FAD"/>
    <w:rsid w:val="002620B1"/>
    <w:rsid w:val="0026249B"/>
    <w:rsid w:val="00262677"/>
    <w:rsid w:val="002654D0"/>
    <w:rsid w:val="002678CD"/>
    <w:rsid w:val="00270C16"/>
    <w:rsid w:val="00270D07"/>
    <w:rsid w:val="00270E59"/>
    <w:rsid w:val="002713D0"/>
    <w:rsid w:val="00271484"/>
    <w:rsid w:val="00271654"/>
    <w:rsid w:val="0027221F"/>
    <w:rsid w:val="00272990"/>
    <w:rsid w:val="0027299F"/>
    <w:rsid w:val="00273BE3"/>
    <w:rsid w:val="00273F81"/>
    <w:rsid w:val="002747BE"/>
    <w:rsid w:val="00274A91"/>
    <w:rsid w:val="00275178"/>
    <w:rsid w:val="00275927"/>
    <w:rsid w:val="002761C6"/>
    <w:rsid w:val="002761FD"/>
    <w:rsid w:val="00277011"/>
    <w:rsid w:val="00277439"/>
    <w:rsid w:val="0027745A"/>
    <w:rsid w:val="00277EC4"/>
    <w:rsid w:val="00280F86"/>
    <w:rsid w:val="00281040"/>
    <w:rsid w:val="002817A0"/>
    <w:rsid w:val="00281DE1"/>
    <w:rsid w:val="00281E47"/>
    <w:rsid w:val="002821B7"/>
    <w:rsid w:val="002824EC"/>
    <w:rsid w:val="002837EF"/>
    <w:rsid w:val="00285BB8"/>
    <w:rsid w:val="00286342"/>
    <w:rsid w:val="0028688D"/>
    <w:rsid w:val="00286C28"/>
    <w:rsid w:val="00287258"/>
    <w:rsid w:val="002875A3"/>
    <w:rsid w:val="00287821"/>
    <w:rsid w:val="00290038"/>
    <w:rsid w:val="00290D3F"/>
    <w:rsid w:val="002911E0"/>
    <w:rsid w:val="0029153A"/>
    <w:rsid w:val="0029229F"/>
    <w:rsid w:val="00292339"/>
    <w:rsid w:val="00292749"/>
    <w:rsid w:val="00292A36"/>
    <w:rsid w:val="00293385"/>
    <w:rsid w:val="002942A8"/>
    <w:rsid w:val="0029440D"/>
    <w:rsid w:val="0029474E"/>
    <w:rsid w:val="0029498A"/>
    <w:rsid w:val="00294ACC"/>
    <w:rsid w:val="00295784"/>
    <w:rsid w:val="00295824"/>
    <w:rsid w:val="002965EB"/>
    <w:rsid w:val="00296C9B"/>
    <w:rsid w:val="002973F8"/>
    <w:rsid w:val="00297410"/>
    <w:rsid w:val="00297498"/>
    <w:rsid w:val="002979AB"/>
    <w:rsid w:val="00297C50"/>
    <w:rsid w:val="002A0028"/>
    <w:rsid w:val="002A0321"/>
    <w:rsid w:val="002A0B07"/>
    <w:rsid w:val="002A0F60"/>
    <w:rsid w:val="002A1939"/>
    <w:rsid w:val="002A1CD9"/>
    <w:rsid w:val="002A2489"/>
    <w:rsid w:val="002A2616"/>
    <w:rsid w:val="002A2B7B"/>
    <w:rsid w:val="002A2BD5"/>
    <w:rsid w:val="002A2CD7"/>
    <w:rsid w:val="002A2F11"/>
    <w:rsid w:val="002A31FC"/>
    <w:rsid w:val="002A33D9"/>
    <w:rsid w:val="002A34DE"/>
    <w:rsid w:val="002A3ECC"/>
    <w:rsid w:val="002A4267"/>
    <w:rsid w:val="002A4405"/>
    <w:rsid w:val="002A4907"/>
    <w:rsid w:val="002A491E"/>
    <w:rsid w:val="002A5057"/>
    <w:rsid w:val="002A514A"/>
    <w:rsid w:val="002A5744"/>
    <w:rsid w:val="002A6A6C"/>
    <w:rsid w:val="002A739C"/>
    <w:rsid w:val="002A73EF"/>
    <w:rsid w:val="002A784E"/>
    <w:rsid w:val="002A7978"/>
    <w:rsid w:val="002A7FF2"/>
    <w:rsid w:val="002B14AB"/>
    <w:rsid w:val="002B1604"/>
    <w:rsid w:val="002B1DA2"/>
    <w:rsid w:val="002B2A77"/>
    <w:rsid w:val="002B2FE4"/>
    <w:rsid w:val="002B3196"/>
    <w:rsid w:val="002B379C"/>
    <w:rsid w:val="002B42F7"/>
    <w:rsid w:val="002B5DE6"/>
    <w:rsid w:val="002B6664"/>
    <w:rsid w:val="002B6B5E"/>
    <w:rsid w:val="002B7465"/>
    <w:rsid w:val="002B7DA4"/>
    <w:rsid w:val="002C0CF3"/>
    <w:rsid w:val="002C0E22"/>
    <w:rsid w:val="002C1401"/>
    <w:rsid w:val="002C151F"/>
    <w:rsid w:val="002C1810"/>
    <w:rsid w:val="002C233C"/>
    <w:rsid w:val="002C2E65"/>
    <w:rsid w:val="002C303F"/>
    <w:rsid w:val="002C34A3"/>
    <w:rsid w:val="002C3C0D"/>
    <w:rsid w:val="002C3F76"/>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6EF8"/>
    <w:rsid w:val="002D7677"/>
    <w:rsid w:val="002D76F1"/>
    <w:rsid w:val="002D7B1A"/>
    <w:rsid w:val="002D7CFE"/>
    <w:rsid w:val="002D7F8B"/>
    <w:rsid w:val="002E032E"/>
    <w:rsid w:val="002E0671"/>
    <w:rsid w:val="002E082E"/>
    <w:rsid w:val="002E20A3"/>
    <w:rsid w:val="002E217D"/>
    <w:rsid w:val="002E241B"/>
    <w:rsid w:val="002E2A69"/>
    <w:rsid w:val="002E2B79"/>
    <w:rsid w:val="002E2C11"/>
    <w:rsid w:val="002E31D7"/>
    <w:rsid w:val="002E3A98"/>
    <w:rsid w:val="002E3B32"/>
    <w:rsid w:val="002E3DAD"/>
    <w:rsid w:val="002E3E1A"/>
    <w:rsid w:val="002E4EFA"/>
    <w:rsid w:val="002E5284"/>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3C97"/>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13A"/>
    <w:rsid w:val="00303400"/>
    <w:rsid w:val="0030378C"/>
    <w:rsid w:val="00303CF4"/>
    <w:rsid w:val="00306408"/>
    <w:rsid w:val="0030683D"/>
    <w:rsid w:val="00306900"/>
    <w:rsid w:val="00306BDB"/>
    <w:rsid w:val="00306CD1"/>
    <w:rsid w:val="00306F6B"/>
    <w:rsid w:val="003074A2"/>
    <w:rsid w:val="00307916"/>
    <w:rsid w:val="00307ECE"/>
    <w:rsid w:val="00310471"/>
    <w:rsid w:val="00310979"/>
    <w:rsid w:val="00310CC4"/>
    <w:rsid w:val="00312273"/>
    <w:rsid w:val="003125BD"/>
    <w:rsid w:val="00312A0D"/>
    <w:rsid w:val="00312D0C"/>
    <w:rsid w:val="00312E0D"/>
    <w:rsid w:val="00313F78"/>
    <w:rsid w:val="00314657"/>
    <w:rsid w:val="00314EDE"/>
    <w:rsid w:val="0031517D"/>
    <w:rsid w:val="003154F6"/>
    <w:rsid w:val="0031650D"/>
    <w:rsid w:val="003166E0"/>
    <w:rsid w:val="003174F1"/>
    <w:rsid w:val="00317D72"/>
    <w:rsid w:val="00317F0B"/>
    <w:rsid w:val="00317FD0"/>
    <w:rsid w:val="00320346"/>
    <w:rsid w:val="00320DA8"/>
    <w:rsid w:val="00321282"/>
    <w:rsid w:val="0032188F"/>
    <w:rsid w:val="0032246C"/>
    <w:rsid w:val="00322A84"/>
    <w:rsid w:val="00322B69"/>
    <w:rsid w:val="003242F1"/>
    <w:rsid w:val="00324B87"/>
    <w:rsid w:val="00324B98"/>
    <w:rsid w:val="00325386"/>
    <w:rsid w:val="00325427"/>
    <w:rsid w:val="0032652A"/>
    <w:rsid w:val="00326824"/>
    <w:rsid w:val="00326A41"/>
    <w:rsid w:val="003303B8"/>
    <w:rsid w:val="003306AD"/>
    <w:rsid w:val="00330B3C"/>
    <w:rsid w:val="00330E67"/>
    <w:rsid w:val="00330EB0"/>
    <w:rsid w:val="00331348"/>
    <w:rsid w:val="003314BB"/>
    <w:rsid w:val="00332B5D"/>
    <w:rsid w:val="003332F4"/>
    <w:rsid w:val="0033339C"/>
    <w:rsid w:val="003335A2"/>
    <w:rsid w:val="0033381A"/>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2CD6"/>
    <w:rsid w:val="00343049"/>
    <w:rsid w:val="00343B37"/>
    <w:rsid w:val="00343B50"/>
    <w:rsid w:val="00344159"/>
    <w:rsid w:val="0034439E"/>
    <w:rsid w:val="00344682"/>
    <w:rsid w:val="00345046"/>
    <w:rsid w:val="003451C4"/>
    <w:rsid w:val="003452BB"/>
    <w:rsid w:val="003457BC"/>
    <w:rsid w:val="00345BFE"/>
    <w:rsid w:val="00345C74"/>
    <w:rsid w:val="003467E8"/>
    <w:rsid w:val="003469BE"/>
    <w:rsid w:val="00346CA9"/>
    <w:rsid w:val="003502C3"/>
    <w:rsid w:val="00351F6C"/>
    <w:rsid w:val="0035288D"/>
    <w:rsid w:val="003529A4"/>
    <w:rsid w:val="00352E7B"/>
    <w:rsid w:val="00353213"/>
    <w:rsid w:val="003532BA"/>
    <w:rsid w:val="00353893"/>
    <w:rsid w:val="00354127"/>
    <w:rsid w:val="0035516A"/>
    <w:rsid w:val="003557E8"/>
    <w:rsid w:val="00355F41"/>
    <w:rsid w:val="003562E9"/>
    <w:rsid w:val="00356A40"/>
    <w:rsid w:val="003602D0"/>
    <w:rsid w:val="00360E12"/>
    <w:rsid w:val="003612A4"/>
    <w:rsid w:val="00361F35"/>
    <w:rsid w:val="003629AA"/>
    <w:rsid w:val="00362AEB"/>
    <w:rsid w:val="00362B8B"/>
    <w:rsid w:val="003657F8"/>
    <w:rsid w:val="00365F10"/>
    <w:rsid w:val="00366695"/>
    <w:rsid w:val="00366970"/>
    <w:rsid w:val="00366D12"/>
    <w:rsid w:val="00366E79"/>
    <w:rsid w:val="0036742C"/>
    <w:rsid w:val="00367C13"/>
    <w:rsid w:val="00370F2D"/>
    <w:rsid w:val="00371C34"/>
    <w:rsid w:val="003737DB"/>
    <w:rsid w:val="00373978"/>
    <w:rsid w:val="003739C5"/>
    <w:rsid w:val="00373AA1"/>
    <w:rsid w:val="00373BFE"/>
    <w:rsid w:val="00374692"/>
    <w:rsid w:val="0037479B"/>
    <w:rsid w:val="00374C65"/>
    <w:rsid w:val="00374C6B"/>
    <w:rsid w:val="00375F0D"/>
    <w:rsid w:val="00376133"/>
    <w:rsid w:val="00376857"/>
    <w:rsid w:val="00376C8F"/>
    <w:rsid w:val="003771C7"/>
    <w:rsid w:val="00377789"/>
    <w:rsid w:val="00377A31"/>
    <w:rsid w:val="00377BFB"/>
    <w:rsid w:val="00377E84"/>
    <w:rsid w:val="00380285"/>
    <w:rsid w:val="0038066D"/>
    <w:rsid w:val="0038175C"/>
    <w:rsid w:val="00381DC5"/>
    <w:rsid w:val="00381F74"/>
    <w:rsid w:val="003823CA"/>
    <w:rsid w:val="003827FA"/>
    <w:rsid w:val="00382E8D"/>
    <w:rsid w:val="003841C3"/>
    <w:rsid w:val="00384319"/>
    <w:rsid w:val="0038464A"/>
    <w:rsid w:val="0038503A"/>
    <w:rsid w:val="00385047"/>
    <w:rsid w:val="0038547E"/>
    <w:rsid w:val="00385523"/>
    <w:rsid w:val="003855F7"/>
    <w:rsid w:val="00385B26"/>
    <w:rsid w:val="00385E65"/>
    <w:rsid w:val="00385FAE"/>
    <w:rsid w:val="00386814"/>
    <w:rsid w:val="00386EF3"/>
    <w:rsid w:val="003876E1"/>
    <w:rsid w:val="00387DF9"/>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3B"/>
    <w:rsid w:val="00396AD1"/>
    <w:rsid w:val="00396C39"/>
    <w:rsid w:val="003977CF"/>
    <w:rsid w:val="00397988"/>
    <w:rsid w:val="00397A13"/>
    <w:rsid w:val="00397C2A"/>
    <w:rsid w:val="00397C54"/>
    <w:rsid w:val="00397FE1"/>
    <w:rsid w:val="003A03FA"/>
    <w:rsid w:val="003A03FD"/>
    <w:rsid w:val="003A05B9"/>
    <w:rsid w:val="003A0914"/>
    <w:rsid w:val="003A0BF8"/>
    <w:rsid w:val="003A115A"/>
    <w:rsid w:val="003A11EE"/>
    <w:rsid w:val="003A124C"/>
    <w:rsid w:val="003A1F2E"/>
    <w:rsid w:val="003A210A"/>
    <w:rsid w:val="003A21D6"/>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613"/>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386"/>
    <w:rsid w:val="003C07E6"/>
    <w:rsid w:val="003C082F"/>
    <w:rsid w:val="003C0B51"/>
    <w:rsid w:val="003C1198"/>
    <w:rsid w:val="003C16C4"/>
    <w:rsid w:val="003C19C6"/>
    <w:rsid w:val="003C21E0"/>
    <w:rsid w:val="003C2E93"/>
    <w:rsid w:val="003C2FE4"/>
    <w:rsid w:val="003C3567"/>
    <w:rsid w:val="003C382C"/>
    <w:rsid w:val="003C3A3A"/>
    <w:rsid w:val="003C3BB3"/>
    <w:rsid w:val="003C3C56"/>
    <w:rsid w:val="003C4307"/>
    <w:rsid w:val="003C448F"/>
    <w:rsid w:val="003C4713"/>
    <w:rsid w:val="003C4761"/>
    <w:rsid w:val="003C478C"/>
    <w:rsid w:val="003C4E73"/>
    <w:rsid w:val="003C5368"/>
    <w:rsid w:val="003C5DB7"/>
    <w:rsid w:val="003C7466"/>
    <w:rsid w:val="003D016C"/>
    <w:rsid w:val="003D04CB"/>
    <w:rsid w:val="003D0905"/>
    <w:rsid w:val="003D10DF"/>
    <w:rsid w:val="003D167E"/>
    <w:rsid w:val="003D1C48"/>
    <w:rsid w:val="003D1EBF"/>
    <w:rsid w:val="003D23D0"/>
    <w:rsid w:val="003D2A4D"/>
    <w:rsid w:val="003D31BF"/>
    <w:rsid w:val="003D3317"/>
    <w:rsid w:val="003D335A"/>
    <w:rsid w:val="003D41B7"/>
    <w:rsid w:val="003D4B8D"/>
    <w:rsid w:val="003D55C4"/>
    <w:rsid w:val="003D5621"/>
    <w:rsid w:val="003D604A"/>
    <w:rsid w:val="003D617F"/>
    <w:rsid w:val="003D796F"/>
    <w:rsid w:val="003E034B"/>
    <w:rsid w:val="003E068D"/>
    <w:rsid w:val="003E07A9"/>
    <w:rsid w:val="003E10B4"/>
    <w:rsid w:val="003E1427"/>
    <w:rsid w:val="003E2392"/>
    <w:rsid w:val="003E23F2"/>
    <w:rsid w:val="003E27E0"/>
    <w:rsid w:val="003E37A3"/>
    <w:rsid w:val="003E3A6E"/>
    <w:rsid w:val="003E3CAF"/>
    <w:rsid w:val="003E3D38"/>
    <w:rsid w:val="003E3EBA"/>
    <w:rsid w:val="003E4182"/>
    <w:rsid w:val="003E4C9E"/>
    <w:rsid w:val="003E5DDA"/>
    <w:rsid w:val="003E6437"/>
    <w:rsid w:val="003E6A48"/>
    <w:rsid w:val="003E6CFE"/>
    <w:rsid w:val="003E6D1F"/>
    <w:rsid w:val="003E74B0"/>
    <w:rsid w:val="003F03DC"/>
    <w:rsid w:val="003F054F"/>
    <w:rsid w:val="003F0F2C"/>
    <w:rsid w:val="003F1923"/>
    <w:rsid w:val="003F1C2F"/>
    <w:rsid w:val="003F27FF"/>
    <w:rsid w:val="003F29BB"/>
    <w:rsid w:val="003F29DA"/>
    <w:rsid w:val="003F3277"/>
    <w:rsid w:val="003F330B"/>
    <w:rsid w:val="003F380D"/>
    <w:rsid w:val="003F3A39"/>
    <w:rsid w:val="003F428E"/>
    <w:rsid w:val="003F437D"/>
    <w:rsid w:val="003F4424"/>
    <w:rsid w:val="003F50D7"/>
    <w:rsid w:val="003F50F8"/>
    <w:rsid w:val="003F5112"/>
    <w:rsid w:val="003F52ED"/>
    <w:rsid w:val="003F5822"/>
    <w:rsid w:val="003F5E01"/>
    <w:rsid w:val="003F73A4"/>
    <w:rsid w:val="003F78ED"/>
    <w:rsid w:val="003F78F1"/>
    <w:rsid w:val="004012CF"/>
    <w:rsid w:val="0040225A"/>
    <w:rsid w:val="0040285E"/>
    <w:rsid w:val="004040C3"/>
    <w:rsid w:val="00404775"/>
    <w:rsid w:val="00404B07"/>
    <w:rsid w:val="00404E00"/>
    <w:rsid w:val="0040555B"/>
    <w:rsid w:val="00405874"/>
    <w:rsid w:val="004058DC"/>
    <w:rsid w:val="00405DF2"/>
    <w:rsid w:val="0040601A"/>
    <w:rsid w:val="00406077"/>
    <w:rsid w:val="00407419"/>
    <w:rsid w:val="0041056F"/>
    <w:rsid w:val="00411806"/>
    <w:rsid w:val="00412109"/>
    <w:rsid w:val="0041232A"/>
    <w:rsid w:val="004131C8"/>
    <w:rsid w:val="00414D28"/>
    <w:rsid w:val="00414D9F"/>
    <w:rsid w:val="0041519F"/>
    <w:rsid w:val="00415824"/>
    <w:rsid w:val="0041691C"/>
    <w:rsid w:val="00416A02"/>
    <w:rsid w:val="00416BFF"/>
    <w:rsid w:val="004170AE"/>
    <w:rsid w:val="00417C05"/>
    <w:rsid w:val="00420081"/>
    <w:rsid w:val="0042015C"/>
    <w:rsid w:val="0042052C"/>
    <w:rsid w:val="004210F0"/>
    <w:rsid w:val="0042122A"/>
    <w:rsid w:val="00421B48"/>
    <w:rsid w:val="004223FE"/>
    <w:rsid w:val="00422EC7"/>
    <w:rsid w:val="0042315C"/>
    <w:rsid w:val="00423A8C"/>
    <w:rsid w:val="00424C21"/>
    <w:rsid w:val="00425637"/>
    <w:rsid w:val="00425EE1"/>
    <w:rsid w:val="00426096"/>
    <w:rsid w:val="004260DC"/>
    <w:rsid w:val="00426581"/>
    <w:rsid w:val="0042789B"/>
    <w:rsid w:val="004278C5"/>
    <w:rsid w:val="00427FCE"/>
    <w:rsid w:val="004300E3"/>
    <w:rsid w:val="0043045B"/>
    <w:rsid w:val="004308B1"/>
    <w:rsid w:val="00430D8E"/>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24A"/>
    <w:rsid w:val="00440469"/>
    <w:rsid w:val="00440892"/>
    <w:rsid w:val="00440B4F"/>
    <w:rsid w:val="00440F91"/>
    <w:rsid w:val="004412AC"/>
    <w:rsid w:val="00441844"/>
    <w:rsid w:val="00442A82"/>
    <w:rsid w:val="00442E02"/>
    <w:rsid w:val="00442EAE"/>
    <w:rsid w:val="004438D2"/>
    <w:rsid w:val="00444270"/>
    <w:rsid w:val="004444DD"/>
    <w:rsid w:val="004444EA"/>
    <w:rsid w:val="00444FF5"/>
    <w:rsid w:val="004450D7"/>
    <w:rsid w:val="0044511E"/>
    <w:rsid w:val="004456F7"/>
    <w:rsid w:val="00445755"/>
    <w:rsid w:val="00445B66"/>
    <w:rsid w:val="00445F48"/>
    <w:rsid w:val="0044632F"/>
    <w:rsid w:val="004463A4"/>
    <w:rsid w:val="00446928"/>
    <w:rsid w:val="00446D9D"/>
    <w:rsid w:val="00447609"/>
    <w:rsid w:val="00447AB4"/>
    <w:rsid w:val="00447EE6"/>
    <w:rsid w:val="004502B7"/>
    <w:rsid w:val="00451052"/>
    <w:rsid w:val="004514A1"/>
    <w:rsid w:val="00451886"/>
    <w:rsid w:val="00453D27"/>
    <w:rsid w:val="0045441F"/>
    <w:rsid w:val="0045468C"/>
    <w:rsid w:val="00454CE8"/>
    <w:rsid w:val="00455EC9"/>
    <w:rsid w:val="00456690"/>
    <w:rsid w:val="00456AA3"/>
    <w:rsid w:val="0045700D"/>
    <w:rsid w:val="00457565"/>
    <w:rsid w:val="004575B6"/>
    <w:rsid w:val="00460ABA"/>
    <w:rsid w:val="004615A8"/>
    <w:rsid w:val="00461A1D"/>
    <w:rsid w:val="00461B05"/>
    <w:rsid w:val="00461CC2"/>
    <w:rsid w:val="00461E2A"/>
    <w:rsid w:val="00462FC8"/>
    <w:rsid w:val="00463080"/>
    <w:rsid w:val="004634ED"/>
    <w:rsid w:val="00463DCA"/>
    <w:rsid w:val="00465B43"/>
    <w:rsid w:val="00465D14"/>
    <w:rsid w:val="00466389"/>
    <w:rsid w:val="00466420"/>
    <w:rsid w:val="00466FFE"/>
    <w:rsid w:val="00467030"/>
    <w:rsid w:val="0046794C"/>
    <w:rsid w:val="00470A92"/>
    <w:rsid w:val="00470D11"/>
    <w:rsid w:val="00470FA4"/>
    <w:rsid w:val="00471233"/>
    <w:rsid w:val="00471F41"/>
    <w:rsid w:val="0047243A"/>
    <w:rsid w:val="00472A37"/>
    <w:rsid w:val="00472DFA"/>
    <w:rsid w:val="00472EFC"/>
    <w:rsid w:val="00473699"/>
    <w:rsid w:val="00473758"/>
    <w:rsid w:val="00474374"/>
    <w:rsid w:val="00474864"/>
    <w:rsid w:val="00474FDF"/>
    <w:rsid w:val="004750E5"/>
    <w:rsid w:val="00475EC9"/>
    <w:rsid w:val="00476644"/>
    <w:rsid w:val="00477878"/>
    <w:rsid w:val="00480088"/>
    <w:rsid w:val="00480966"/>
    <w:rsid w:val="00480B55"/>
    <w:rsid w:val="00480C8D"/>
    <w:rsid w:val="00480FE4"/>
    <w:rsid w:val="00481B71"/>
    <w:rsid w:val="00481E3C"/>
    <w:rsid w:val="00482530"/>
    <w:rsid w:val="00483330"/>
    <w:rsid w:val="00483CA8"/>
    <w:rsid w:val="00483CD4"/>
    <w:rsid w:val="0048403B"/>
    <w:rsid w:val="0048404A"/>
    <w:rsid w:val="004841D6"/>
    <w:rsid w:val="004842D6"/>
    <w:rsid w:val="00484469"/>
    <w:rsid w:val="00484FA7"/>
    <w:rsid w:val="00485335"/>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505D"/>
    <w:rsid w:val="004951EF"/>
    <w:rsid w:val="00496500"/>
    <w:rsid w:val="004970BA"/>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582"/>
    <w:rsid w:val="004A4F57"/>
    <w:rsid w:val="004A5662"/>
    <w:rsid w:val="004A6D7F"/>
    <w:rsid w:val="004A7472"/>
    <w:rsid w:val="004A76DD"/>
    <w:rsid w:val="004A791B"/>
    <w:rsid w:val="004B0965"/>
    <w:rsid w:val="004B0B93"/>
    <w:rsid w:val="004B2FB7"/>
    <w:rsid w:val="004B36D7"/>
    <w:rsid w:val="004B36F5"/>
    <w:rsid w:val="004B3C74"/>
    <w:rsid w:val="004B3E94"/>
    <w:rsid w:val="004B4311"/>
    <w:rsid w:val="004B4EC3"/>
    <w:rsid w:val="004B6C12"/>
    <w:rsid w:val="004B74FB"/>
    <w:rsid w:val="004C02D5"/>
    <w:rsid w:val="004C1EEA"/>
    <w:rsid w:val="004C272A"/>
    <w:rsid w:val="004C2FF9"/>
    <w:rsid w:val="004C35A6"/>
    <w:rsid w:val="004C3FCC"/>
    <w:rsid w:val="004C40FC"/>
    <w:rsid w:val="004C4979"/>
    <w:rsid w:val="004C4B6D"/>
    <w:rsid w:val="004C5350"/>
    <w:rsid w:val="004C6595"/>
    <w:rsid w:val="004C6970"/>
    <w:rsid w:val="004C6BC0"/>
    <w:rsid w:val="004C765A"/>
    <w:rsid w:val="004C7E4E"/>
    <w:rsid w:val="004D00E7"/>
    <w:rsid w:val="004D02A7"/>
    <w:rsid w:val="004D0925"/>
    <w:rsid w:val="004D0D75"/>
    <w:rsid w:val="004D1211"/>
    <w:rsid w:val="004D127E"/>
    <w:rsid w:val="004D1B3E"/>
    <w:rsid w:val="004D1EF0"/>
    <w:rsid w:val="004D2634"/>
    <w:rsid w:val="004D285D"/>
    <w:rsid w:val="004D2914"/>
    <w:rsid w:val="004D328E"/>
    <w:rsid w:val="004D3303"/>
    <w:rsid w:val="004D34F1"/>
    <w:rsid w:val="004D3A87"/>
    <w:rsid w:val="004D3ADB"/>
    <w:rsid w:val="004D3CDC"/>
    <w:rsid w:val="004D4C27"/>
    <w:rsid w:val="004D4EE7"/>
    <w:rsid w:val="004D55EB"/>
    <w:rsid w:val="004D58A3"/>
    <w:rsid w:val="004D58D0"/>
    <w:rsid w:val="004D5AAD"/>
    <w:rsid w:val="004D6E31"/>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E5E68"/>
    <w:rsid w:val="004E68AB"/>
    <w:rsid w:val="004E6E98"/>
    <w:rsid w:val="004F0245"/>
    <w:rsid w:val="004F0707"/>
    <w:rsid w:val="004F0D66"/>
    <w:rsid w:val="004F1428"/>
    <w:rsid w:val="004F1C01"/>
    <w:rsid w:val="004F1DBB"/>
    <w:rsid w:val="004F2105"/>
    <w:rsid w:val="004F220F"/>
    <w:rsid w:val="004F288F"/>
    <w:rsid w:val="004F2F8C"/>
    <w:rsid w:val="004F4BCE"/>
    <w:rsid w:val="004F4CE6"/>
    <w:rsid w:val="004F5242"/>
    <w:rsid w:val="004F6B8D"/>
    <w:rsid w:val="004F77E1"/>
    <w:rsid w:val="004F77EB"/>
    <w:rsid w:val="004F7FB9"/>
    <w:rsid w:val="00500347"/>
    <w:rsid w:val="0050041E"/>
    <w:rsid w:val="00500A85"/>
    <w:rsid w:val="00500ABF"/>
    <w:rsid w:val="00501190"/>
    <w:rsid w:val="00501D2B"/>
    <w:rsid w:val="00501FA3"/>
    <w:rsid w:val="0050239D"/>
    <w:rsid w:val="00502738"/>
    <w:rsid w:val="0050279F"/>
    <w:rsid w:val="0050391B"/>
    <w:rsid w:val="00503A21"/>
    <w:rsid w:val="00503FD0"/>
    <w:rsid w:val="0050464E"/>
    <w:rsid w:val="00504F8B"/>
    <w:rsid w:val="005058FA"/>
    <w:rsid w:val="00505FBD"/>
    <w:rsid w:val="005060FD"/>
    <w:rsid w:val="00506565"/>
    <w:rsid w:val="00506D63"/>
    <w:rsid w:val="0050722D"/>
    <w:rsid w:val="005074B5"/>
    <w:rsid w:val="005078E1"/>
    <w:rsid w:val="00510D1D"/>
    <w:rsid w:val="0051197F"/>
    <w:rsid w:val="005120B8"/>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19E"/>
    <w:rsid w:val="00522511"/>
    <w:rsid w:val="0052299B"/>
    <w:rsid w:val="005229C4"/>
    <w:rsid w:val="00523096"/>
    <w:rsid w:val="00523797"/>
    <w:rsid w:val="005237D0"/>
    <w:rsid w:val="0052387F"/>
    <w:rsid w:val="00523FDE"/>
    <w:rsid w:val="00524418"/>
    <w:rsid w:val="0052451F"/>
    <w:rsid w:val="00524F16"/>
    <w:rsid w:val="00526CF5"/>
    <w:rsid w:val="00526EBB"/>
    <w:rsid w:val="00527863"/>
    <w:rsid w:val="00527CAB"/>
    <w:rsid w:val="00530B50"/>
    <w:rsid w:val="0053162C"/>
    <w:rsid w:val="00531742"/>
    <w:rsid w:val="00531CF9"/>
    <w:rsid w:val="00531FC2"/>
    <w:rsid w:val="00531FFE"/>
    <w:rsid w:val="005320BF"/>
    <w:rsid w:val="00532237"/>
    <w:rsid w:val="005338F6"/>
    <w:rsid w:val="00534E38"/>
    <w:rsid w:val="00534F5A"/>
    <w:rsid w:val="00535206"/>
    <w:rsid w:val="005358F5"/>
    <w:rsid w:val="00535AFD"/>
    <w:rsid w:val="005361F6"/>
    <w:rsid w:val="00537554"/>
    <w:rsid w:val="005379B0"/>
    <w:rsid w:val="00537AC4"/>
    <w:rsid w:val="005401DF"/>
    <w:rsid w:val="00540395"/>
    <w:rsid w:val="00540482"/>
    <w:rsid w:val="00540B77"/>
    <w:rsid w:val="00540DB4"/>
    <w:rsid w:val="0054107F"/>
    <w:rsid w:val="0054136D"/>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1CF"/>
    <w:rsid w:val="00546311"/>
    <w:rsid w:val="0054647D"/>
    <w:rsid w:val="00546D13"/>
    <w:rsid w:val="00546DA2"/>
    <w:rsid w:val="00546EBA"/>
    <w:rsid w:val="005474F0"/>
    <w:rsid w:val="00547B61"/>
    <w:rsid w:val="00547FA3"/>
    <w:rsid w:val="00550418"/>
    <w:rsid w:val="00550625"/>
    <w:rsid w:val="00550A63"/>
    <w:rsid w:val="00550C5B"/>
    <w:rsid w:val="00550CDD"/>
    <w:rsid w:val="00551262"/>
    <w:rsid w:val="005517C9"/>
    <w:rsid w:val="00551ABF"/>
    <w:rsid w:val="005527C2"/>
    <w:rsid w:val="00552900"/>
    <w:rsid w:val="00552BBF"/>
    <w:rsid w:val="00552D86"/>
    <w:rsid w:val="00553E73"/>
    <w:rsid w:val="00554BF0"/>
    <w:rsid w:val="00555167"/>
    <w:rsid w:val="005557B8"/>
    <w:rsid w:val="00556343"/>
    <w:rsid w:val="00557DC9"/>
    <w:rsid w:val="00560627"/>
    <w:rsid w:val="00560F82"/>
    <w:rsid w:val="0056132C"/>
    <w:rsid w:val="0056133A"/>
    <w:rsid w:val="005613AD"/>
    <w:rsid w:val="00561C7B"/>
    <w:rsid w:val="00562776"/>
    <w:rsid w:val="00562ABE"/>
    <w:rsid w:val="00562ED4"/>
    <w:rsid w:val="0056350B"/>
    <w:rsid w:val="00564CE9"/>
    <w:rsid w:val="005651C4"/>
    <w:rsid w:val="0056552D"/>
    <w:rsid w:val="00565585"/>
    <w:rsid w:val="0056666D"/>
    <w:rsid w:val="0056738D"/>
    <w:rsid w:val="005677F4"/>
    <w:rsid w:val="0056783F"/>
    <w:rsid w:val="00567BCC"/>
    <w:rsid w:val="00570702"/>
    <w:rsid w:val="005708A6"/>
    <w:rsid w:val="005709AE"/>
    <w:rsid w:val="00570E66"/>
    <w:rsid w:val="005712BA"/>
    <w:rsid w:val="0057189D"/>
    <w:rsid w:val="00571FEA"/>
    <w:rsid w:val="00572582"/>
    <w:rsid w:val="00573E5B"/>
    <w:rsid w:val="00573E64"/>
    <w:rsid w:val="005746E9"/>
    <w:rsid w:val="005754F9"/>
    <w:rsid w:val="005761CF"/>
    <w:rsid w:val="00576402"/>
    <w:rsid w:val="00576BFE"/>
    <w:rsid w:val="00576DEA"/>
    <w:rsid w:val="00576FCA"/>
    <w:rsid w:val="00580B8A"/>
    <w:rsid w:val="00580C39"/>
    <w:rsid w:val="00580F9B"/>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5E16"/>
    <w:rsid w:val="00585EEE"/>
    <w:rsid w:val="00586410"/>
    <w:rsid w:val="0058662D"/>
    <w:rsid w:val="00586932"/>
    <w:rsid w:val="00586ACF"/>
    <w:rsid w:val="00586E83"/>
    <w:rsid w:val="0058728B"/>
    <w:rsid w:val="00587A48"/>
    <w:rsid w:val="00587F7F"/>
    <w:rsid w:val="0059040F"/>
    <w:rsid w:val="005907D9"/>
    <w:rsid w:val="0059082C"/>
    <w:rsid w:val="00591233"/>
    <w:rsid w:val="0059135C"/>
    <w:rsid w:val="005915C1"/>
    <w:rsid w:val="00591AA5"/>
    <w:rsid w:val="00591AF7"/>
    <w:rsid w:val="005923EB"/>
    <w:rsid w:val="00592C9D"/>
    <w:rsid w:val="0059312B"/>
    <w:rsid w:val="005933C1"/>
    <w:rsid w:val="00593911"/>
    <w:rsid w:val="00593C6B"/>
    <w:rsid w:val="00593E44"/>
    <w:rsid w:val="00594EDE"/>
    <w:rsid w:val="00595447"/>
    <w:rsid w:val="0059609C"/>
    <w:rsid w:val="005966BE"/>
    <w:rsid w:val="00596C39"/>
    <w:rsid w:val="005A01AC"/>
    <w:rsid w:val="005A2292"/>
    <w:rsid w:val="005A24EE"/>
    <w:rsid w:val="005A2904"/>
    <w:rsid w:val="005A2B5E"/>
    <w:rsid w:val="005A31EA"/>
    <w:rsid w:val="005A3740"/>
    <w:rsid w:val="005A397A"/>
    <w:rsid w:val="005A3E57"/>
    <w:rsid w:val="005A4335"/>
    <w:rsid w:val="005A4401"/>
    <w:rsid w:val="005A50BD"/>
    <w:rsid w:val="005A5208"/>
    <w:rsid w:val="005A53A2"/>
    <w:rsid w:val="005A5732"/>
    <w:rsid w:val="005A5BC6"/>
    <w:rsid w:val="005A6006"/>
    <w:rsid w:val="005A6088"/>
    <w:rsid w:val="005A638F"/>
    <w:rsid w:val="005A6518"/>
    <w:rsid w:val="005A65B8"/>
    <w:rsid w:val="005A70E3"/>
    <w:rsid w:val="005A72FC"/>
    <w:rsid w:val="005A746B"/>
    <w:rsid w:val="005A7A0B"/>
    <w:rsid w:val="005A7AF2"/>
    <w:rsid w:val="005A7C9D"/>
    <w:rsid w:val="005A7EE2"/>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169"/>
    <w:rsid w:val="005B4BB8"/>
    <w:rsid w:val="005B639D"/>
    <w:rsid w:val="005B6625"/>
    <w:rsid w:val="005B697B"/>
    <w:rsid w:val="005B6D4F"/>
    <w:rsid w:val="005B709E"/>
    <w:rsid w:val="005B742F"/>
    <w:rsid w:val="005B75DE"/>
    <w:rsid w:val="005B7B12"/>
    <w:rsid w:val="005C00B3"/>
    <w:rsid w:val="005C01CC"/>
    <w:rsid w:val="005C0449"/>
    <w:rsid w:val="005C0528"/>
    <w:rsid w:val="005C173B"/>
    <w:rsid w:val="005C1E75"/>
    <w:rsid w:val="005C2374"/>
    <w:rsid w:val="005C2F15"/>
    <w:rsid w:val="005C3335"/>
    <w:rsid w:val="005C36EE"/>
    <w:rsid w:val="005C3799"/>
    <w:rsid w:val="005C403A"/>
    <w:rsid w:val="005C4EF1"/>
    <w:rsid w:val="005C5643"/>
    <w:rsid w:val="005C5755"/>
    <w:rsid w:val="005C58F8"/>
    <w:rsid w:val="005C59DA"/>
    <w:rsid w:val="005C5A4F"/>
    <w:rsid w:val="005C604B"/>
    <w:rsid w:val="005C69C4"/>
    <w:rsid w:val="005C77BD"/>
    <w:rsid w:val="005C786A"/>
    <w:rsid w:val="005C7B4F"/>
    <w:rsid w:val="005C7C05"/>
    <w:rsid w:val="005D15F3"/>
    <w:rsid w:val="005D1944"/>
    <w:rsid w:val="005D1AAD"/>
    <w:rsid w:val="005D1D14"/>
    <w:rsid w:val="005D254A"/>
    <w:rsid w:val="005D25FB"/>
    <w:rsid w:val="005D2AFB"/>
    <w:rsid w:val="005D2C8A"/>
    <w:rsid w:val="005D3702"/>
    <w:rsid w:val="005D4C83"/>
    <w:rsid w:val="005D6C54"/>
    <w:rsid w:val="005D7CB6"/>
    <w:rsid w:val="005E015B"/>
    <w:rsid w:val="005E0510"/>
    <w:rsid w:val="005E0913"/>
    <w:rsid w:val="005E0A93"/>
    <w:rsid w:val="005E12DE"/>
    <w:rsid w:val="005E13ED"/>
    <w:rsid w:val="005E1EE0"/>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0BB8"/>
    <w:rsid w:val="005F10CE"/>
    <w:rsid w:val="005F1E29"/>
    <w:rsid w:val="005F2761"/>
    <w:rsid w:val="005F2F9F"/>
    <w:rsid w:val="005F31BC"/>
    <w:rsid w:val="005F34F5"/>
    <w:rsid w:val="005F3BFF"/>
    <w:rsid w:val="005F4230"/>
    <w:rsid w:val="005F4390"/>
    <w:rsid w:val="005F47F5"/>
    <w:rsid w:val="005F4E07"/>
    <w:rsid w:val="005F4EEB"/>
    <w:rsid w:val="005F55E7"/>
    <w:rsid w:val="005F59B0"/>
    <w:rsid w:val="005F5D85"/>
    <w:rsid w:val="005F657C"/>
    <w:rsid w:val="005F7E4E"/>
    <w:rsid w:val="0060027D"/>
    <w:rsid w:val="00600659"/>
    <w:rsid w:val="00600E7B"/>
    <w:rsid w:val="006010B7"/>
    <w:rsid w:val="0060230C"/>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9B0"/>
    <w:rsid w:val="00607C74"/>
    <w:rsid w:val="00607C9F"/>
    <w:rsid w:val="00607FB1"/>
    <w:rsid w:val="00610867"/>
    <w:rsid w:val="00610EA2"/>
    <w:rsid w:val="00610EA6"/>
    <w:rsid w:val="00611B6E"/>
    <w:rsid w:val="00611DCE"/>
    <w:rsid w:val="00611FEA"/>
    <w:rsid w:val="006120C3"/>
    <w:rsid w:val="0061270B"/>
    <w:rsid w:val="00613B77"/>
    <w:rsid w:val="00613D12"/>
    <w:rsid w:val="00614718"/>
    <w:rsid w:val="00614C96"/>
    <w:rsid w:val="00614CAC"/>
    <w:rsid w:val="006152E7"/>
    <w:rsid w:val="006156A1"/>
    <w:rsid w:val="00615A88"/>
    <w:rsid w:val="00617433"/>
    <w:rsid w:val="00617811"/>
    <w:rsid w:val="00617961"/>
    <w:rsid w:val="00620FFF"/>
    <w:rsid w:val="00621003"/>
    <w:rsid w:val="00621290"/>
    <w:rsid w:val="006223F3"/>
    <w:rsid w:val="00622B10"/>
    <w:rsid w:val="00622C48"/>
    <w:rsid w:val="006231A6"/>
    <w:rsid w:val="006232B9"/>
    <w:rsid w:val="00623F10"/>
    <w:rsid w:val="00624172"/>
    <w:rsid w:val="006248B9"/>
    <w:rsid w:val="00624A78"/>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338"/>
    <w:rsid w:val="00634F3E"/>
    <w:rsid w:val="006357BE"/>
    <w:rsid w:val="00635B3E"/>
    <w:rsid w:val="00636789"/>
    <w:rsid w:val="00637422"/>
    <w:rsid w:val="006374B9"/>
    <w:rsid w:val="00637C57"/>
    <w:rsid w:val="00637E44"/>
    <w:rsid w:val="00640049"/>
    <w:rsid w:val="00640BE4"/>
    <w:rsid w:val="006413C4"/>
    <w:rsid w:val="0064159E"/>
    <w:rsid w:val="006419C0"/>
    <w:rsid w:val="00641F63"/>
    <w:rsid w:val="00642F0E"/>
    <w:rsid w:val="00642F44"/>
    <w:rsid w:val="00643264"/>
    <w:rsid w:val="00643879"/>
    <w:rsid w:val="00643E8D"/>
    <w:rsid w:val="00643F47"/>
    <w:rsid w:val="00644D60"/>
    <w:rsid w:val="00644E14"/>
    <w:rsid w:val="0064533B"/>
    <w:rsid w:val="00645647"/>
    <w:rsid w:val="00645927"/>
    <w:rsid w:val="00645A26"/>
    <w:rsid w:val="00645CDB"/>
    <w:rsid w:val="00645F41"/>
    <w:rsid w:val="006463EB"/>
    <w:rsid w:val="00646908"/>
    <w:rsid w:val="00646EF9"/>
    <w:rsid w:val="00646F1A"/>
    <w:rsid w:val="00647533"/>
    <w:rsid w:val="00650842"/>
    <w:rsid w:val="00650A23"/>
    <w:rsid w:val="00650F0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1F08"/>
    <w:rsid w:val="0066241F"/>
    <w:rsid w:val="00662BB8"/>
    <w:rsid w:val="00662D89"/>
    <w:rsid w:val="0066330E"/>
    <w:rsid w:val="00663D96"/>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1A09"/>
    <w:rsid w:val="00671A80"/>
    <w:rsid w:val="006720B2"/>
    <w:rsid w:val="00672D5F"/>
    <w:rsid w:val="00673A7E"/>
    <w:rsid w:val="00673E33"/>
    <w:rsid w:val="00673F5B"/>
    <w:rsid w:val="0067482A"/>
    <w:rsid w:val="0067496B"/>
    <w:rsid w:val="00674E57"/>
    <w:rsid w:val="00674F79"/>
    <w:rsid w:val="00675496"/>
    <w:rsid w:val="00675CD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AB3"/>
    <w:rsid w:val="00683B3E"/>
    <w:rsid w:val="0068404A"/>
    <w:rsid w:val="0068423A"/>
    <w:rsid w:val="00684AAC"/>
    <w:rsid w:val="00684F87"/>
    <w:rsid w:val="006858F5"/>
    <w:rsid w:val="00685E2C"/>
    <w:rsid w:val="00686070"/>
    <w:rsid w:val="00686BD5"/>
    <w:rsid w:val="00687928"/>
    <w:rsid w:val="006902B1"/>
    <w:rsid w:val="006906AF"/>
    <w:rsid w:val="0069081E"/>
    <w:rsid w:val="00690AC1"/>
    <w:rsid w:val="00690BFF"/>
    <w:rsid w:val="006912BE"/>
    <w:rsid w:val="00691428"/>
    <w:rsid w:val="00691C75"/>
    <w:rsid w:val="00691CCF"/>
    <w:rsid w:val="0069212B"/>
    <w:rsid w:val="006924CC"/>
    <w:rsid w:val="00693838"/>
    <w:rsid w:val="00694C2E"/>
    <w:rsid w:val="00694D8E"/>
    <w:rsid w:val="006954DD"/>
    <w:rsid w:val="00695683"/>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3417"/>
    <w:rsid w:val="006A43E4"/>
    <w:rsid w:val="006A4762"/>
    <w:rsid w:val="006A5516"/>
    <w:rsid w:val="006A5550"/>
    <w:rsid w:val="006A5DAB"/>
    <w:rsid w:val="006A6614"/>
    <w:rsid w:val="006A68AF"/>
    <w:rsid w:val="006A6D3A"/>
    <w:rsid w:val="006A7B16"/>
    <w:rsid w:val="006A7B9D"/>
    <w:rsid w:val="006B0700"/>
    <w:rsid w:val="006B0BE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79D"/>
    <w:rsid w:val="006C3985"/>
    <w:rsid w:val="006C3C0F"/>
    <w:rsid w:val="006C4685"/>
    <w:rsid w:val="006C543A"/>
    <w:rsid w:val="006C5807"/>
    <w:rsid w:val="006C5BB1"/>
    <w:rsid w:val="006C64EB"/>
    <w:rsid w:val="006C6723"/>
    <w:rsid w:val="006C6850"/>
    <w:rsid w:val="006C71CA"/>
    <w:rsid w:val="006C730C"/>
    <w:rsid w:val="006D021C"/>
    <w:rsid w:val="006D06A3"/>
    <w:rsid w:val="006D11B0"/>
    <w:rsid w:val="006D1230"/>
    <w:rsid w:val="006D1494"/>
    <w:rsid w:val="006D1A68"/>
    <w:rsid w:val="006D2271"/>
    <w:rsid w:val="006D23DC"/>
    <w:rsid w:val="006D2D53"/>
    <w:rsid w:val="006D3155"/>
    <w:rsid w:val="006D4206"/>
    <w:rsid w:val="006D5781"/>
    <w:rsid w:val="006D7D67"/>
    <w:rsid w:val="006D7F8D"/>
    <w:rsid w:val="006D7F94"/>
    <w:rsid w:val="006E006B"/>
    <w:rsid w:val="006E0ADC"/>
    <w:rsid w:val="006E1399"/>
    <w:rsid w:val="006E2558"/>
    <w:rsid w:val="006E2895"/>
    <w:rsid w:val="006E3158"/>
    <w:rsid w:val="006E31C7"/>
    <w:rsid w:val="006E35C4"/>
    <w:rsid w:val="006E3B90"/>
    <w:rsid w:val="006E3D9C"/>
    <w:rsid w:val="006E4D41"/>
    <w:rsid w:val="006E5531"/>
    <w:rsid w:val="006E5733"/>
    <w:rsid w:val="006E60F0"/>
    <w:rsid w:val="006F1C90"/>
    <w:rsid w:val="006F1CD5"/>
    <w:rsid w:val="006F28DB"/>
    <w:rsid w:val="006F2E61"/>
    <w:rsid w:val="006F2F4C"/>
    <w:rsid w:val="006F3061"/>
    <w:rsid w:val="006F3168"/>
    <w:rsid w:val="006F39C1"/>
    <w:rsid w:val="006F3C5F"/>
    <w:rsid w:val="006F4BED"/>
    <w:rsid w:val="006F4D80"/>
    <w:rsid w:val="006F4E97"/>
    <w:rsid w:val="006F5565"/>
    <w:rsid w:val="006F5B2C"/>
    <w:rsid w:val="006F5C50"/>
    <w:rsid w:val="006F61D3"/>
    <w:rsid w:val="006F7343"/>
    <w:rsid w:val="007009CB"/>
    <w:rsid w:val="00700EF0"/>
    <w:rsid w:val="007010BE"/>
    <w:rsid w:val="00701507"/>
    <w:rsid w:val="00701BCC"/>
    <w:rsid w:val="00701D3A"/>
    <w:rsid w:val="00701DEF"/>
    <w:rsid w:val="0070207F"/>
    <w:rsid w:val="0070262C"/>
    <w:rsid w:val="00702BC6"/>
    <w:rsid w:val="007034A3"/>
    <w:rsid w:val="00704504"/>
    <w:rsid w:val="00705144"/>
    <w:rsid w:val="00705673"/>
    <w:rsid w:val="007067AA"/>
    <w:rsid w:val="00706BF0"/>
    <w:rsid w:val="007076F3"/>
    <w:rsid w:val="0070799A"/>
    <w:rsid w:val="00710005"/>
    <w:rsid w:val="007121D5"/>
    <w:rsid w:val="007123FC"/>
    <w:rsid w:val="00712C4F"/>
    <w:rsid w:val="00713D85"/>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154"/>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52ED"/>
    <w:rsid w:val="00725867"/>
    <w:rsid w:val="00725F25"/>
    <w:rsid w:val="007271B9"/>
    <w:rsid w:val="00730267"/>
    <w:rsid w:val="00730810"/>
    <w:rsid w:val="007311DB"/>
    <w:rsid w:val="00731467"/>
    <w:rsid w:val="00731754"/>
    <w:rsid w:val="007317F3"/>
    <w:rsid w:val="007324BB"/>
    <w:rsid w:val="007328BD"/>
    <w:rsid w:val="007342F6"/>
    <w:rsid w:val="00734C42"/>
    <w:rsid w:val="00735535"/>
    <w:rsid w:val="00735733"/>
    <w:rsid w:val="007365AA"/>
    <w:rsid w:val="0073676A"/>
    <w:rsid w:val="0073725A"/>
    <w:rsid w:val="0073734F"/>
    <w:rsid w:val="00737B53"/>
    <w:rsid w:val="00737B89"/>
    <w:rsid w:val="00737DD5"/>
    <w:rsid w:val="00741679"/>
    <w:rsid w:val="007417FA"/>
    <w:rsid w:val="00742983"/>
    <w:rsid w:val="00742B4A"/>
    <w:rsid w:val="00742C53"/>
    <w:rsid w:val="007433E3"/>
    <w:rsid w:val="007441C3"/>
    <w:rsid w:val="007442A6"/>
    <w:rsid w:val="007453E0"/>
    <w:rsid w:val="0074563D"/>
    <w:rsid w:val="00746194"/>
    <w:rsid w:val="007467A5"/>
    <w:rsid w:val="0074776E"/>
    <w:rsid w:val="007509F3"/>
    <w:rsid w:val="00751390"/>
    <w:rsid w:val="00751903"/>
    <w:rsid w:val="00751E2C"/>
    <w:rsid w:val="00751EB3"/>
    <w:rsid w:val="00751F1A"/>
    <w:rsid w:val="00752259"/>
    <w:rsid w:val="007527F7"/>
    <w:rsid w:val="00752F3C"/>
    <w:rsid w:val="0075349D"/>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00A"/>
    <w:rsid w:val="00757125"/>
    <w:rsid w:val="007571F5"/>
    <w:rsid w:val="007579B7"/>
    <w:rsid w:val="00757E11"/>
    <w:rsid w:val="007601C6"/>
    <w:rsid w:val="007601DE"/>
    <w:rsid w:val="00760393"/>
    <w:rsid w:val="00760500"/>
    <w:rsid w:val="0076073E"/>
    <w:rsid w:val="00761F28"/>
    <w:rsid w:val="00762382"/>
    <w:rsid w:val="007624FB"/>
    <w:rsid w:val="00763477"/>
    <w:rsid w:val="00763D69"/>
    <w:rsid w:val="00764049"/>
    <w:rsid w:val="00764809"/>
    <w:rsid w:val="007659AF"/>
    <w:rsid w:val="00765D41"/>
    <w:rsid w:val="00766326"/>
    <w:rsid w:val="0076685E"/>
    <w:rsid w:val="0076687C"/>
    <w:rsid w:val="00766E55"/>
    <w:rsid w:val="007676C2"/>
    <w:rsid w:val="0076787D"/>
    <w:rsid w:val="00767A32"/>
    <w:rsid w:val="00767CAC"/>
    <w:rsid w:val="00770679"/>
    <w:rsid w:val="00770F85"/>
    <w:rsid w:val="007710DB"/>
    <w:rsid w:val="00773F7B"/>
    <w:rsid w:val="007743A7"/>
    <w:rsid w:val="00774628"/>
    <w:rsid w:val="0077480D"/>
    <w:rsid w:val="00774D6C"/>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02B"/>
    <w:rsid w:val="00785798"/>
    <w:rsid w:val="0078625A"/>
    <w:rsid w:val="007862EE"/>
    <w:rsid w:val="0078648D"/>
    <w:rsid w:val="007867EF"/>
    <w:rsid w:val="00786904"/>
    <w:rsid w:val="00786E51"/>
    <w:rsid w:val="0078755A"/>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A0835"/>
    <w:rsid w:val="007A09AA"/>
    <w:rsid w:val="007A0BEB"/>
    <w:rsid w:val="007A0F9B"/>
    <w:rsid w:val="007A1F2D"/>
    <w:rsid w:val="007A23B8"/>
    <w:rsid w:val="007A2CC7"/>
    <w:rsid w:val="007A2DB2"/>
    <w:rsid w:val="007A3526"/>
    <w:rsid w:val="007A38E8"/>
    <w:rsid w:val="007A3AC3"/>
    <w:rsid w:val="007A3DC0"/>
    <w:rsid w:val="007A3E18"/>
    <w:rsid w:val="007A3E68"/>
    <w:rsid w:val="007A3E90"/>
    <w:rsid w:val="007A3F60"/>
    <w:rsid w:val="007A477E"/>
    <w:rsid w:val="007A520F"/>
    <w:rsid w:val="007A58B3"/>
    <w:rsid w:val="007A5B2B"/>
    <w:rsid w:val="007A687A"/>
    <w:rsid w:val="007A6F54"/>
    <w:rsid w:val="007A76A1"/>
    <w:rsid w:val="007A77EA"/>
    <w:rsid w:val="007B04CA"/>
    <w:rsid w:val="007B04FD"/>
    <w:rsid w:val="007B05F7"/>
    <w:rsid w:val="007B09E3"/>
    <w:rsid w:val="007B0AA0"/>
    <w:rsid w:val="007B0DBA"/>
    <w:rsid w:val="007B2401"/>
    <w:rsid w:val="007B2404"/>
    <w:rsid w:val="007B2AD2"/>
    <w:rsid w:val="007B3425"/>
    <w:rsid w:val="007B40F5"/>
    <w:rsid w:val="007B4806"/>
    <w:rsid w:val="007B491D"/>
    <w:rsid w:val="007B598F"/>
    <w:rsid w:val="007B6056"/>
    <w:rsid w:val="007B6593"/>
    <w:rsid w:val="007B6691"/>
    <w:rsid w:val="007B691B"/>
    <w:rsid w:val="007B6973"/>
    <w:rsid w:val="007B6D53"/>
    <w:rsid w:val="007B746D"/>
    <w:rsid w:val="007B77E4"/>
    <w:rsid w:val="007B787E"/>
    <w:rsid w:val="007B79EB"/>
    <w:rsid w:val="007C034A"/>
    <w:rsid w:val="007C04DC"/>
    <w:rsid w:val="007C05D4"/>
    <w:rsid w:val="007C0A7E"/>
    <w:rsid w:val="007C0F02"/>
    <w:rsid w:val="007C1688"/>
    <w:rsid w:val="007C17A9"/>
    <w:rsid w:val="007C28F0"/>
    <w:rsid w:val="007C2B69"/>
    <w:rsid w:val="007C347B"/>
    <w:rsid w:val="007C35DF"/>
    <w:rsid w:val="007C380B"/>
    <w:rsid w:val="007C3B89"/>
    <w:rsid w:val="007C3D4C"/>
    <w:rsid w:val="007C4906"/>
    <w:rsid w:val="007C49E9"/>
    <w:rsid w:val="007C4E52"/>
    <w:rsid w:val="007C4E98"/>
    <w:rsid w:val="007C52D8"/>
    <w:rsid w:val="007C5538"/>
    <w:rsid w:val="007C5597"/>
    <w:rsid w:val="007C6199"/>
    <w:rsid w:val="007C65A9"/>
    <w:rsid w:val="007C677E"/>
    <w:rsid w:val="007C742A"/>
    <w:rsid w:val="007C7CE5"/>
    <w:rsid w:val="007D0142"/>
    <w:rsid w:val="007D063F"/>
    <w:rsid w:val="007D0774"/>
    <w:rsid w:val="007D0BFB"/>
    <w:rsid w:val="007D147B"/>
    <w:rsid w:val="007D1737"/>
    <w:rsid w:val="007D4AFD"/>
    <w:rsid w:val="007D4BDC"/>
    <w:rsid w:val="007D4F74"/>
    <w:rsid w:val="007D5617"/>
    <w:rsid w:val="007D5812"/>
    <w:rsid w:val="007D5BDD"/>
    <w:rsid w:val="007D5CEC"/>
    <w:rsid w:val="007D5CF9"/>
    <w:rsid w:val="007D6686"/>
    <w:rsid w:val="007D6B82"/>
    <w:rsid w:val="007D7934"/>
    <w:rsid w:val="007E0B2F"/>
    <w:rsid w:val="007E106A"/>
    <w:rsid w:val="007E16C5"/>
    <w:rsid w:val="007E16DE"/>
    <w:rsid w:val="007E213C"/>
    <w:rsid w:val="007E3D95"/>
    <w:rsid w:val="007E430A"/>
    <w:rsid w:val="007E5976"/>
    <w:rsid w:val="007E5CD2"/>
    <w:rsid w:val="007E7193"/>
    <w:rsid w:val="007F030F"/>
    <w:rsid w:val="007F16AE"/>
    <w:rsid w:val="007F22F0"/>
    <w:rsid w:val="007F2EE7"/>
    <w:rsid w:val="007F3356"/>
    <w:rsid w:val="007F3DC0"/>
    <w:rsid w:val="007F443B"/>
    <w:rsid w:val="007F49EE"/>
    <w:rsid w:val="007F4FED"/>
    <w:rsid w:val="007F621A"/>
    <w:rsid w:val="007F64C6"/>
    <w:rsid w:val="007F6D52"/>
    <w:rsid w:val="00800061"/>
    <w:rsid w:val="00800108"/>
    <w:rsid w:val="0080016E"/>
    <w:rsid w:val="008001EC"/>
    <w:rsid w:val="008005CA"/>
    <w:rsid w:val="00800762"/>
    <w:rsid w:val="00800957"/>
    <w:rsid w:val="00800F2C"/>
    <w:rsid w:val="008014F4"/>
    <w:rsid w:val="00801847"/>
    <w:rsid w:val="008026BA"/>
    <w:rsid w:val="00802881"/>
    <w:rsid w:val="008032AD"/>
    <w:rsid w:val="0080334F"/>
    <w:rsid w:val="0080354B"/>
    <w:rsid w:val="00804485"/>
    <w:rsid w:val="00804514"/>
    <w:rsid w:val="0080458A"/>
    <w:rsid w:val="00805217"/>
    <w:rsid w:val="00805B64"/>
    <w:rsid w:val="00805C31"/>
    <w:rsid w:val="00805D43"/>
    <w:rsid w:val="00805DAA"/>
    <w:rsid w:val="00806613"/>
    <w:rsid w:val="0080745D"/>
    <w:rsid w:val="00807D3D"/>
    <w:rsid w:val="00807E54"/>
    <w:rsid w:val="0081006C"/>
    <w:rsid w:val="00810B5D"/>
    <w:rsid w:val="00810B99"/>
    <w:rsid w:val="00810BD9"/>
    <w:rsid w:val="00810CD3"/>
    <w:rsid w:val="008111EA"/>
    <w:rsid w:val="008115D9"/>
    <w:rsid w:val="008123FF"/>
    <w:rsid w:val="0081327A"/>
    <w:rsid w:val="00813593"/>
    <w:rsid w:val="00813F36"/>
    <w:rsid w:val="00814357"/>
    <w:rsid w:val="008143CD"/>
    <w:rsid w:val="0081483F"/>
    <w:rsid w:val="00814B3B"/>
    <w:rsid w:val="008151DB"/>
    <w:rsid w:val="00815EDB"/>
    <w:rsid w:val="00816C1D"/>
    <w:rsid w:val="00816E93"/>
    <w:rsid w:val="008172E4"/>
    <w:rsid w:val="00817F89"/>
    <w:rsid w:val="008206CE"/>
    <w:rsid w:val="0082079E"/>
    <w:rsid w:val="00820C58"/>
    <w:rsid w:val="00821925"/>
    <w:rsid w:val="00822724"/>
    <w:rsid w:val="00822A24"/>
    <w:rsid w:val="008239C4"/>
    <w:rsid w:val="0082470D"/>
    <w:rsid w:val="0082472A"/>
    <w:rsid w:val="0082475F"/>
    <w:rsid w:val="00824781"/>
    <w:rsid w:val="008247B6"/>
    <w:rsid w:val="0082483A"/>
    <w:rsid w:val="00824E1B"/>
    <w:rsid w:val="00825F53"/>
    <w:rsid w:val="00826950"/>
    <w:rsid w:val="00826B8F"/>
    <w:rsid w:val="008309CC"/>
    <w:rsid w:val="0083163F"/>
    <w:rsid w:val="00831ABB"/>
    <w:rsid w:val="00831CFB"/>
    <w:rsid w:val="0083223B"/>
    <w:rsid w:val="00832585"/>
    <w:rsid w:val="00833116"/>
    <w:rsid w:val="00833972"/>
    <w:rsid w:val="0083452B"/>
    <w:rsid w:val="0083478F"/>
    <w:rsid w:val="00834B63"/>
    <w:rsid w:val="00835286"/>
    <w:rsid w:val="008363BD"/>
    <w:rsid w:val="00836A46"/>
    <w:rsid w:val="00836B80"/>
    <w:rsid w:val="008370DC"/>
    <w:rsid w:val="00837A63"/>
    <w:rsid w:val="00837C01"/>
    <w:rsid w:val="00840313"/>
    <w:rsid w:val="00840658"/>
    <w:rsid w:val="00840701"/>
    <w:rsid w:val="00840D1B"/>
    <w:rsid w:val="00840FB0"/>
    <w:rsid w:val="00841A7D"/>
    <w:rsid w:val="00841A87"/>
    <w:rsid w:val="00841BF8"/>
    <w:rsid w:val="00841DC9"/>
    <w:rsid w:val="00842B9A"/>
    <w:rsid w:val="00843400"/>
    <w:rsid w:val="00843722"/>
    <w:rsid w:val="00843852"/>
    <w:rsid w:val="00844416"/>
    <w:rsid w:val="0084491D"/>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1A2F"/>
    <w:rsid w:val="008522A4"/>
    <w:rsid w:val="00852387"/>
    <w:rsid w:val="00852F17"/>
    <w:rsid w:val="0085355B"/>
    <w:rsid w:val="008536D3"/>
    <w:rsid w:val="00853819"/>
    <w:rsid w:val="008538CF"/>
    <w:rsid w:val="008541D0"/>
    <w:rsid w:val="00854333"/>
    <w:rsid w:val="008544D4"/>
    <w:rsid w:val="00854801"/>
    <w:rsid w:val="008549B9"/>
    <w:rsid w:val="00854B15"/>
    <w:rsid w:val="00854DEB"/>
    <w:rsid w:val="00854F7F"/>
    <w:rsid w:val="00855086"/>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AD"/>
    <w:rsid w:val="008712FE"/>
    <w:rsid w:val="008730FA"/>
    <w:rsid w:val="008738D0"/>
    <w:rsid w:val="00873D88"/>
    <w:rsid w:val="00873EFC"/>
    <w:rsid w:val="008743E1"/>
    <w:rsid w:val="008749CC"/>
    <w:rsid w:val="00875727"/>
    <w:rsid w:val="00875970"/>
    <w:rsid w:val="00875A11"/>
    <w:rsid w:val="008764C3"/>
    <w:rsid w:val="008769E1"/>
    <w:rsid w:val="00876E29"/>
    <w:rsid w:val="00876FB5"/>
    <w:rsid w:val="00877BEE"/>
    <w:rsid w:val="00877DB1"/>
    <w:rsid w:val="00877E2C"/>
    <w:rsid w:val="0088059E"/>
    <w:rsid w:val="00880A9C"/>
    <w:rsid w:val="00881549"/>
    <w:rsid w:val="00881A5A"/>
    <w:rsid w:val="00881BA8"/>
    <w:rsid w:val="00881C76"/>
    <w:rsid w:val="00881FBF"/>
    <w:rsid w:val="0088221D"/>
    <w:rsid w:val="00883825"/>
    <w:rsid w:val="0088386C"/>
    <w:rsid w:val="008842A9"/>
    <w:rsid w:val="0088471F"/>
    <w:rsid w:val="00884B0A"/>
    <w:rsid w:val="008859E8"/>
    <w:rsid w:val="00885B41"/>
    <w:rsid w:val="00885D14"/>
    <w:rsid w:val="008878F0"/>
    <w:rsid w:val="00887FA9"/>
    <w:rsid w:val="00891898"/>
    <w:rsid w:val="00891CAB"/>
    <w:rsid w:val="00892780"/>
    <w:rsid w:val="008927FD"/>
    <w:rsid w:val="00892B90"/>
    <w:rsid w:val="00893082"/>
    <w:rsid w:val="00893546"/>
    <w:rsid w:val="00894135"/>
    <w:rsid w:val="00894593"/>
    <w:rsid w:val="00894D70"/>
    <w:rsid w:val="008962BC"/>
    <w:rsid w:val="00896988"/>
    <w:rsid w:val="00896A93"/>
    <w:rsid w:val="00896C6F"/>
    <w:rsid w:val="00896D48"/>
    <w:rsid w:val="00897110"/>
    <w:rsid w:val="008A170E"/>
    <w:rsid w:val="008A2049"/>
    <w:rsid w:val="008A2E90"/>
    <w:rsid w:val="008A335C"/>
    <w:rsid w:val="008A3583"/>
    <w:rsid w:val="008A3667"/>
    <w:rsid w:val="008A39DF"/>
    <w:rsid w:val="008A3FCA"/>
    <w:rsid w:val="008A47E7"/>
    <w:rsid w:val="008A508B"/>
    <w:rsid w:val="008A50CC"/>
    <w:rsid w:val="008A51AA"/>
    <w:rsid w:val="008A59B9"/>
    <w:rsid w:val="008A5A6B"/>
    <w:rsid w:val="008A5E82"/>
    <w:rsid w:val="008A6B60"/>
    <w:rsid w:val="008B0330"/>
    <w:rsid w:val="008B1BB9"/>
    <w:rsid w:val="008B1F7F"/>
    <w:rsid w:val="008B2828"/>
    <w:rsid w:val="008B3D96"/>
    <w:rsid w:val="008B3FE9"/>
    <w:rsid w:val="008B45C5"/>
    <w:rsid w:val="008B4902"/>
    <w:rsid w:val="008B4A95"/>
    <w:rsid w:val="008B51C7"/>
    <w:rsid w:val="008B534A"/>
    <w:rsid w:val="008B548B"/>
    <w:rsid w:val="008B6706"/>
    <w:rsid w:val="008B6C7F"/>
    <w:rsid w:val="008B7135"/>
    <w:rsid w:val="008B74C2"/>
    <w:rsid w:val="008C0991"/>
    <w:rsid w:val="008C0FC0"/>
    <w:rsid w:val="008C2020"/>
    <w:rsid w:val="008C32AB"/>
    <w:rsid w:val="008C32C2"/>
    <w:rsid w:val="008C49B0"/>
    <w:rsid w:val="008C5434"/>
    <w:rsid w:val="008C638C"/>
    <w:rsid w:val="008C64A4"/>
    <w:rsid w:val="008C7085"/>
    <w:rsid w:val="008C7306"/>
    <w:rsid w:val="008C764B"/>
    <w:rsid w:val="008C78B4"/>
    <w:rsid w:val="008C79C3"/>
    <w:rsid w:val="008D0C9B"/>
    <w:rsid w:val="008D0D36"/>
    <w:rsid w:val="008D117C"/>
    <w:rsid w:val="008D1A51"/>
    <w:rsid w:val="008D1B05"/>
    <w:rsid w:val="008D200A"/>
    <w:rsid w:val="008D2907"/>
    <w:rsid w:val="008D35A2"/>
    <w:rsid w:val="008D3BC5"/>
    <w:rsid w:val="008D3D5D"/>
    <w:rsid w:val="008D4021"/>
    <w:rsid w:val="008D40F2"/>
    <w:rsid w:val="008D507C"/>
    <w:rsid w:val="008D6449"/>
    <w:rsid w:val="008D6714"/>
    <w:rsid w:val="008D6F0F"/>
    <w:rsid w:val="008D787B"/>
    <w:rsid w:val="008D79D3"/>
    <w:rsid w:val="008E0242"/>
    <w:rsid w:val="008E0280"/>
    <w:rsid w:val="008E0397"/>
    <w:rsid w:val="008E0528"/>
    <w:rsid w:val="008E0F58"/>
    <w:rsid w:val="008E1249"/>
    <w:rsid w:val="008E1410"/>
    <w:rsid w:val="008E18FF"/>
    <w:rsid w:val="008E2158"/>
    <w:rsid w:val="008E30F2"/>
    <w:rsid w:val="008E32D3"/>
    <w:rsid w:val="008E3F15"/>
    <w:rsid w:val="008E4257"/>
    <w:rsid w:val="008E4BA9"/>
    <w:rsid w:val="008E5285"/>
    <w:rsid w:val="008E5750"/>
    <w:rsid w:val="008E5C97"/>
    <w:rsid w:val="008E6A3A"/>
    <w:rsid w:val="008E6EE5"/>
    <w:rsid w:val="008E76CC"/>
    <w:rsid w:val="008E7928"/>
    <w:rsid w:val="008F001A"/>
    <w:rsid w:val="008F0AD7"/>
    <w:rsid w:val="008F168A"/>
    <w:rsid w:val="008F34FF"/>
    <w:rsid w:val="008F3547"/>
    <w:rsid w:val="008F38DF"/>
    <w:rsid w:val="008F41F0"/>
    <w:rsid w:val="008F4408"/>
    <w:rsid w:val="008F448B"/>
    <w:rsid w:val="008F46AD"/>
    <w:rsid w:val="008F4767"/>
    <w:rsid w:val="008F4AC4"/>
    <w:rsid w:val="008F4F7A"/>
    <w:rsid w:val="008F5887"/>
    <w:rsid w:val="008F5D78"/>
    <w:rsid w:val="008F5E1F"/>
    <w:rsid w:val="008F620C"/>
    <w:rsid w:val="008F6DFF"/>
    <w:rsid w:val="008F72A8"/>
    <w:rsid w:val="008F7F48"/>
    <w:rsid w:val="008F7FB7"/>
    <w:rsid w:val="00900026"/>
    <w:rsid w:val="0090036F"/>
    <w:rsid w:val="00900BD7"/>
    <w:rsid w:val="00900C64"/>
    <w:rsid w:val="00903546"/>
    <w:rsid w:val="0090380D"/>
    <w:rsid w:val="00903C61"/>
    <w:rsid w:val="00903C9D"/>
    <w:rsid w:val="00904457"/>
    <w:rsid w:val="009044CD"/>
    <w:rsid w:val="00904C0C"/>
    <w:rsid w:val="009050EC"/>
    <w:rsid w:val="0090590B"/>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1BCA"/>
    <w:rsid w:val="0092325C"/>
    <w:rsid w:val="009236A9"/>
    <w:rsid w:val="00923D77"/>
    <w:rsid w:val="009252A7"/>
    <w:rsid w:val="00925BE7"/>
    <w:rsid w:val="0093059D"/>
    <w:rsid w:val="009308E0"/>
    <w:rsid w:val="00930E50"/>
    <w:rsid w:val="00931042"/>
    <w:rsid w:val="00931735"/>
    <w:rsid w:val="00931EDA"/>
    <w:rsid w:val="00932682"/>
    <w:rsid w:val="00932B9A"/>
    <w:rsid w:val="00932C3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100C"/>
    <w:rsid w:val="009413D7"/>
    <w:rsid w:val="009417D5"/>
    <w:rsid w:val="009417E1"/>
    <w:rsid w:val="00941C39"/>
    <w:rsid w:val="009421A6"/>
    <w:rsid w:val="00942569"/>
    <w:rsid w:val="00942740"/>
    <w:rsid w:val="00942E2C"/>
    <w:rsid w:val="00943F21"/>
    <w:rsid w:val="00944258"/>
    <w:rsid w:val="0094449E"/>
    <w:rsid w:val="00944A45"/>
    <w:rsid w:val="00944C38"/>
    <w:rsid w:val="00944F36"/>
    <w:rsid w:val="00945161"/>
    <w:rsid w:val="009453F2"/>
    <w:rsid w:val="00945945"/>
    <w:rsid w:val="009476CB"/>
    <w:rsid w:val="009478B9"/>
    <w:rsid w:val="00947AAB"/>
    <w:rsid w:val="00947E10"/>
    <w:rsid w:val="00950120"/>
    <w:rsid w:val="009503DA"/>
    <w:rsid w:val="00950A2D"/>
    <w:rsid w:val="00951940"/>
    <w:rsid w:val="009536A8"/>
    <w:rsid w:val="00954669"/>
    <w:rsid w:val="00954A47"/>
    <w:rsid w:val="00954CBA"/>
    <w:rsid w:val="00954DB8"/>
    <w:rsid w:val="00955A13"/>
    <w:rsid w:val="00955B2B"/>
    <w:rsid w:val="009564A9"/>
    <w:rsid w:val="0095653E"/>
    <w:rsid w:val="00956D63"/>
    <w:rsid w:val="00956F10"/>
    <w:rsid w:val="00957486"/>
    <w:rsid w:val="00960260"/>
    <w:rsid w:val="009606CF"/>
    <w:rsid w:val="009609BA"/>
    <w:rsid w:val="00960BAA"/>
    <w:rsid w:val="00961680"/>
    <w:rsid w:val="009616EF"/>
    <w:rsid w:val="009627AD"/>
    <w:rsid w:val="009630F1"/>
    <w:rsid w:val="0096382B"/>
    <w:rsid w:val="0096507B"/>
    <w:rsid w:val="0096560D"/>
    <w:rsid w:val="00966C6F"/>
    <w:rsid w:val="00966F3C"/>
    <w:rsid w:val="00967FB4"/>
    <w:rsid w:val="00970462"/>
    <w:rsid w:val="00970D06"/>
    <w:rsid w:val="00971289"/>
    <w:rsid w:val="00971586"/>
    <w:rsid w:val="00971637"/>
    <w:rsid w:val="00971BA3"/>
    <w:rsid w:val="00971FA7"/>
    <w:rsid w:val="00972282"/>
    <w:rsid w:val="00972471"/>
    <w:rsid w:val="0097279D"/>
    <w:rsid w:val="00972CB2"/>
    <w:rsid w:val="00973079"/>
    <w:rsid w:val="009734BF"/>
    <w:rsid w:val="009736A2"/>
    <w:rsid w:val="009746A0"/>
    <w:rsid w:val="0097493C"/>
    <w:rsid w:val="00975064"/>
    <w:rsid w:val="009759B9"/>
    <w:rsid w:val="00976A63"/>
    <w:rsid w:val="00976B59"/>
    <w:rsid w:val="00976CEC"/>
    <w:rsid w:val="00976EA1"/>
    <w:rsid w:val="00977533"/>
    <w:rsid w:val="009776B3"/>
    <w:rsid w:val="00977BF8"/>
    <w:rsid w:val="00977FEC"/>
    <w:rsid w:val="00980620"/>
    <w:rsid w:val="009807DA"/>
    <w:rsid w:val="009814D2"/>
    <w:rsid w:val="009819A0"/>
    <w:rsid w:val="00981A2A"/>
    <w:rsid w:val="00981C0E"/>
    <w:rsid w:val="00981F19"/>
    <w:rsid w:val="00982F62"/>
    <w:rsid w:val="00983238"/>
    <w:rsid w:val="00984E52"/>
    <w:rsid w:val="00984FA7"/>
    <w:rsid w:val="00985B05"/>
    <w:rsid w:val="00985F83"/>
    <w:rsid w:val="0098640B"/>
    <w:rsid w:val="00986450"/>
    <w:rsid w:val="009869C5"/>
    <w:rsid w:val="00987533"/>
    <w:rsid w:val="00987687"/>
    <w:rsid w:val="00990790"/>
    <w:rsid w:val="00990835"/>
    <w:rsid w:val="00990FE6"/>
    <w:rsid w:val="00991017"/>
    <w:rsid w:val="0099168F"/>
    <w:rsid w:val="00992714"/>
    <w:rsid w:val="00992C83"/>
    <w:rsid w:val="00992D98"/>
    <w:rsid w:val="009933AE"/>
    <w:rsid w:val="00993CE5"/>
    <w:rsid w:val="00994207"/>
    <w:rsid w:val="009948ED"/>
    <w:rsid w:val="009954BD"/>
    <w:rsid w:val="00995524"/>
    <w:rsid w:val="0099579F"/>
    <w:rsid w:val="00995A9C"/>
    <w:rsid w:val="00995B03"/>
    <w:rsid w:val="0099683F"/>
    <w:rsid w:val="00996A40"/>
    <w:rsid w:val="00997216"/>
    <w:rsid w:val="009972FA"/>
    <w:rsid w:val="00997CD3"/>
    <w:rsid w:val="009A0228"/>
    <w:rsid w:val="009A0E1C"/>
    <w:rsid w:val="009A1127"/>
    <w:rsid w:val="009A2CD3"/>
    <w:rsid w:val="009A3CAD"/>
    <w:rsid w:val="009A441A"/>
    <w:rsid w:val="009A4489"/>
    <w:rsid w:val="009A4F0A"/>
    <w:rsid w:val="009A51C5"/>
    <w:rsid w:val="009A5280"/>
    <w:rsid w:val="009A5C2B"/>
    <w:rsid w:val="009A5D86"/>
    <w:rsid w:val="009A6196"/>
    <w:rsid w:val="009A6C32"/>
    <w:rsid w:val="009A72D7"/>
    <w:rsid w:val="009A7583"/>
    <w:rsid w:val="009A7596"/>
    <w:rsid w:val="009A77BA"/>
    <w:rsid w:val="009A7C70"/>
    <w:rsid w:val="009A7D8E"/>
    <w:rsid w:val="009B06AC"/>
    <w:rsid w:val="009B0ACC"/>
    <w:rsid w:val="009B17B4"/>
    <w:rsid w:val="009B17BA"/>
    <w:rsid w:val="009B1D1D"/>
    <w:rsid w:val="009B1D75"/>
    <w:rsid w:val="009B27AA"/>
    <w:rsid w:val="009B3113"/>
    <w:rsid w:val="009B38E6"/>
    <w:rsid w:val="009B3BC0"/>
    <w:rsid w:val="009B44A5"/>
    <w:rsid w:val="009B511A"/>
    <w:rsid w:val="009B5D3E"/>
    <w:rsid w:val="009B5DB3"/>
    <w:rsid w:val="009B69A5"/>
    <w:rsid w:val="009B6C52"/>
    <w:rsid w:val="009B762F"/>
    <w:rsid w:val="009B7B12"/>
    <w:rsid w:val="009C0808"/>
    <w:rsid w:val="009C0857"/>
    <w:rsid w:val="009C1154"/>
    <w:rsid w:val="009C1D1E"/>
    <w:rsid w:val="009C1E09"/>
    <w:rsid w:val="009C3075"/>
    <w:rsid w:val="009C31A6"/>
    <w:rsid w:val="009C3A2D"/>
    <w:rsid w:val="009C3CC3"/>
    <w:rsid w:val="009C3EB7"/>
    <w:rsid w:val="009C4067"/>
    <w:rsid w:val="009C4501"/>
    <w:rsid w:val="009C47C4"/>
    <w:rsid w:val="009C505B"/>
    <w:rsid w:val="009C50EB"/>
    <w:rsid w:val="009C5223"/>
    <w:rsid w:val="009C5725"/>
    <w:rsid w:val="009C7ABD"/>
    <w:rsid w:val="009C7F8C"/>
    <w:rsid w:val="009D02B9"/>
    <w:rsid w:val="009D085B"/>
    <w:rsid w:val="009D0D10"/>
    <w:rsid w:val="009D0DFB"/>
    <w:rsid w:val="009D1E36"/>
    <w:rsid w:val="009D1EF4"/>
    <w:rsid w:val="009D2355"/>
    <w:rsid w:val="009D3AB0"/>
    <w:rsid w:val="009D5DF3"/>
    <w:rsid w:val="009D5F31"/>
    <w:rsid w:val="009D65A0"/>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D8B"/>
    <w:rsid w:val="009E605C"/>
    <w:rsid w:val="009E6141"/>
    <w:rsid w:val="009E6938"/>
    <w:rsid w:val="009E73BC"/>
    <w:rsid w:val="009E7586"/>
    <w:rsid w:val="009E7D0E"/>
    <w:rsid w:val="009E7EC3"/>
    <w:rsid w:val="009F00E2"/>
    <w:rsid w:val="009F00E5"/>
    <w:rsid w:val="009F014E"/>
    <w:rsid w:val="009F06CC"/>
    <w:rsid w:val="009F1604"/>
    <w:rsid w:val="009F1F1D"/>
    <w:rsid w:val="009F2850"/>
    <w:rsid w:val="009F2E92"/>
    <w:rsid w:val="009F31ED"/>
    <w:rsid w:val="009F37A5"/>
    <w:rsid w:val="009F3A61"/>
    <w:rsid w:val="009F3DE4"/>
    <w:rsid w:val="009F41F3"/>
    <w:rsid w:val="009F4403"/>
    <w:rsid w:val="009F518E"/>
    <w:rsid w:val="009F51C5"/>
    <w:rsid w:val="009F5514"/>
    <w:rsid w:val="009F5821"/>
    <w:rsid w:val="009F5B19"/>
    <w:rsid w:val="009F5B69"/>
    <w:rsid w:val="009F6151"/>
    <w:rsid w:val="009F64F4"/>
    <w:rsid w:val="009F680E"/>
    <w:rsid w:val="009F6C81"/>
    <w:rsid w:val="009F6CED"/>
    <w:rsid w:val="009F7379"/>
    <w:rsid w:val="009F737A"/>
    <w:rsid w:val="009F7508"/>
    <w:rsid w:val="009F776C"/>
    <w:rsid w:val="009F7863"/>
    <w:rsid w:val="00A00298"/>
    <w:rsid w:val="00A00342"/>
    <w:rsid w:val="00A0098F"/>
    <w:rsid w:val="00A00C76"/>
    <w:rsid w:val="00A01577"/>
    <w:rsid w:val="00A0171D"/>
    <w:rsid w:val="00A02A2D"/>
    <w:rsid w:val="00A03C0C"/>
    <w:rsid w:val="00A03E72"/>
    <w:rsid w:val="00A03FEA"/>
    <w:rsid w:val="00A04DEF"/>
    <w:rsid w:val="00A04E41"/>
    <w:rsid w:val="00A04E84"/>
    <w:rsid w:val="00A04FF2"/>
    <w:rsid w:val="00A05271"/>
    <w:rsid w:val="00A054FC"/>
    <w:rsid w:val="00A055F4"/>
    <w:rsid w:val="00A05834"/>
    <w:rsid w:val="00A05B8B"/>
    <w:rsid w:val="00A0638C"/>
    <w:rsid w:val="00A068C4"/>
    <w:rsid w:val="00A06A24"/>
    <w:rsid w:val="00A07AAC"/>
    <w:rsid w:val="00A10AC6"/>
    <w:rsid w:val="00A10B75"/>
    <w:rsid w:val="00A1184A"/>
    <w:rsid w:val="00A11A04"/>
    <w:rsid w:val="00A11A5F"/>
    <w:rsid w:val="00A1275E"/>
    <w:rsid w:val="00A12E01"/>
    <w:rsid w:val="00A131E8"/>
    <w:rsid w:val="00A135C8"/>
    <w:rsid w:val="00A15C4F"/>
    <w:rsid w:val="00A15C78"/>
    <w:rsid w:val="00A15FF7"/>
    <w:rsid w:val="00A17DDB"/>
    <w:rsid w:val="00A21723"/>
    <w:rsid w:val="00A2187A"/>
    <w:rsid w:val="00A22D1C"/>
    <w:rsid w:val="00A22F41"/>
    <w:rsid w:val="00A231B7"/>
    <w:rsid w:val="00A233EF"/>
    <w:rsid w:val="00A239BF"/>
    <w:rsid w:val="00A23CF4"/>
    <w:rsid w:val="00A23DA4"/>
    <w:rsid w:val="00A24ECD"/>
    <w:rsid w:val="00A250A5"/>
    <w:rsid w:val="00A25366"/>
    <w:rsid w:val="00A260AF"/>
    <w:rsid w:val="00A26335"/>
    <w:rsid w:val="00A26C0B"/>
    <w:rsid w:val="00A2702F"/>
    <w:rsid w:val="00A2741E"/>
    <w:rsid w:val="00A2792D"/>
    <w:rsid w:val="00A27CED"/>
    <w:rsid w:val="00A27D48"/>
    <w:rsid w:val="00A300D9"/>
    <w:rsid w:val="00A31224"/>
    <w:rsid w:val="00A3191B"/>
    <w:rsid w:val="00A31B38"/>
    <w:rsid w:val="00A32B8E"/>
    <w:rsid w:val="00A34558"/>
    <w:rsid w:val="00A34875"/>
    <w:rsid w:val="00A353BE"/>
    <w:rsid w:val="00A35CA9"/>
    <w:rsid w:val="00A35CAE"/>
    <w:rsid w:val="00A35EBF"/>
    <w:rsid w:val="00A36AA1"/>
    <w:rsid w:val="00A3705A"/>
    <w:rsid w:val="00A37215"/>
    <w:rsid w:val="00A3774B"/>
    <w:rsid w:val="00A40133"/>
    <w:rsid w:val="00A40C9C"/>
    <w:rsid w:val="00A413A9"/>
    <w:rsid w:val="00A415C4"/>
    <w:rsid w:val="00A416B1"/>
    <w:rsid w:val="00A41817"/>
    <w:rsid w:val="00A419E4"/>
    <w:rsid w:val="00A41AF4"/>
    <w:rsid w:val="00A42FF6"/>
    <w:rsid w:val="00A431AD"/>
    <w:rsid w:val="00A43584"/>
    <w:rsid w:val="00A435EE"/>
    <w:rsid w:val="00A4421E"/>
    <w:rsid w:val="00A4450E"/>
    <w:rsid w:val="00A44A21"/>
    <w:rsid w:val="00A455FE"/>
    <w:rsid w:val="00A46338"/>
    <w:rsid w:val="00A46CDC"/>
    <w:rsid w:val="00A47479"/>
    <w:rsid w:val="00A47F61"/>
    <w:rsid w:val="00A5011A"/>
    <w:rsid w:val="00A50169"/>
    <w:rsid w:val="00A51D45"/>
    <w:rsid w:val="00A52589"/>
    <w:rsid w:val="00A52659"/>
    <w:rsid w:val="00A52738"/>
    <w:rsid w:val="00A527A5"/>
    <w:rsid w:val="00A52DB4"/>
    <w:rsid w:val="00A53272"/>
    <w:rsid w:val="00A5341B"/>
    <w:rsid w:val="00A5391C"/>
    <w:rsid w:val="00A54F0E"/>
    <w:rsid w:val="00A55100"/>
    <w:rsid w:val="00A5529E"/>
    <w:rsid w:val="00A555DF"/>
    <w:rsid w:val="00A55E49"/>
    <w:rsid w:val="00A55F44"/>
    <w:rsid w:val="00A5656E"/>
    <w:rsid w:val="00A56E72"/>
    <w:rsid w:val="00A5766D"/>
    <w:rsid w:val="00A577A4"/>
    <w:rsid w:val="00A578C1"/>
    <w:rsid w:val="00A57FB8"/>
    <w:rsid w:val="00A60369"/>
    <w:rsid w:val="00A609CA"/>
    <w:rsid w:val="00A60B3B"/>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4C68"/>
    <w:rsid w:val="00A657A9"/>
    <w:rsid w:val="00A65D54"/>
    <w:rsid w:val="00A66316"/>
    <w:rsid w:val="00A67B8F"/>
    <w:rsid w:val="00A67CB8"/>
    <w:rsid w:val="00A702F7"/>
    <w:rsid w:val="00A70302"/>
    <w:rsid w:val="00A705E7"/>
    <w:rsid w:val="00A709B7"/>
    <w:rsid w:val="00A70C3B"/>
    <w:rsid w:val="00A716BC"/>
    <w:rsid w:val="00A717DA"/>
    <w:rsid w:val="00A71DD9"/>
    <w:rsid w:val="00A72B0F"/>
    <w:rsid w:val="00A73FB8"/>
    <w:rsid w:val="00A743D3"/>
    <w:rsid w:val="00A7443C"/>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5444"/>
    <w:rsid w:val="00A856E4"/>
    <w:rsid w:val="00A8677A"/>
    <w:rsid w:val="00A86B3C"/>
    <w:rsid w:val="00A8766C"/>
    <w:rsid w:val="00A8768C"/>
    <w:rsid w:val="00A87DE4"/>
    <w:rsid w:val="00A91372"/>
    <w:rsid w:val="00A927D8"/>
    <w:rsid w:val="00A92A72"/>
    <w:rsid w:val="00A92BFC"/>
    <w:rsid w:val="00A94299"/>
    <w:rsid w:val="00A94A14"/>
    <w:rsid w:val="00A94F53"/>
    <w:rsid w:val="00A966AD"/>
    <w:rsid w:val="00A96E57"/>
    <w:rsid w:val="00A97147"/>
    <w:rsid w:val="00A97819"/>
    <w:rsid w:val="00A97931"/>
    <w:rsid w:val="00A97C3B"/>
    <w:rsid w:val="00AA067B"/>
    <w:rsid w:val="00AA1634"/>
    <w:rsid w:val="00AA1E96"/>
    <w:rsid w:val="00AA26A9"/>
    <w:rsid w:val="00AA3407"/>
    <w:rsid w:val="00AA3691"/>
    <w:rsid w:val="00AA3A62"/>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47EA"/>
    <w:rsid w:val="00AB5884"/>
    <w:rsid w:val="00AB58F4"/>
    <w:rsid w:val="00AB5B04"/>
    <w:rsid w:val="00AB5EC7"/>
    <w:rsid w:val="00AB60C0"/>
    <w:rsid w:val="00AB61B2"/>
    <w:rsid w:val="00AB6A26"/>
    <w:rsid w:val="00AB6F72"/>
    <w:rsid w:val="00AB74E4"/>
    <w:rsid w:val="00AB750E"/>
    <w:rsid w:val="00AB7FCC"/>
    <w:rsid w:val="00AC0046"/>
    <w:rsid w:val="00AC0368"/>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CB5"/>
    <w:rsid w:val="00AE7047"/>
    <w:rsid w:val="00AE75BC"/>
    <w:rsid w:val="00AE7C53"/>
    <w:rsid w:val="00AF0853"/>
    <w:rsid w:val="00AF10BC"/>
    <w:rsid w:val="00AF1D25"/>
    <w:rsid w:val="00AF1D8D"/>
    <w:rsid w:val="00AF1FA7"/>
    <w:rsid w:val="00AF2401"/>
    <w:rsid w:val="00AF29D9"/>
    <w:rsid w:val="00AF2C62"/>
    <w:rsid w:val="00AF2FB9"/>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1E57"/>
    <w:rsid w:val="00B02351"/>
    <w:rsid w:val="00B0271A"/>
    <w:rsid w:val="00B027E2"/>
    <w:rsid w:val="00B02D90"/>
    <w:rsid w:val="00B030EE"/>
    <w:rsid w:val="00B0333E"/>
    <w:rsid w:val="00B03386"/>
    <w:rsid w:val="00B03C26"/>
    <w:rsid w:val="00B0476B"/>
    <w:rsid w:val="00B0486A"/>
    <w:rsid w:val="00B04A0E"/>
    <w:rsid w:val="00B04DE8"/>
    <w:rsid w:val="00B05190"/>
    <w:rsid w:val="00B05305"/>
    <w:rsid w:val="00B0538F"/>
    <w:rsid w:val="00B055B2"/>
    <w:rsid w:val="00B05D2E"/>
    <w:rsid w:val="00B06715"/>
    <w:rsid w:val="00B0692C"/>
    <w:rsid w:val="00B069B4"/>
    <w:rsid w:val="00B06E3C"/>
    <w:rsid w:val="00B07156"/>
    <w:rsid w:val="00B074EE"/>
    <w:rsid w:val="00B07D7C"/>
    <w:rsid w:val="00B07F8F"/>
    <w:rsid w:val="00B102A8"/>
    <w:rsid w:val="00B1065C"/>
    <w:rsid w:val="00B11494"/>
    <w:rsid w:val="00B12529"/>
    <w:rsid w:val="00B12E66"/>
    <w:rsid w:val="00B1364B"/>
    <w:rsid w:val="00B14023"/>
    <w:rsid w:val="00B1458D"/>
    <w:rsid w:val="00B14F9A"/>
    <w:rsid w:val="00B176CF"/>
    <w:rsid w:val="00B200C5"/>
    <w:rsid w:val="00B2018D"/>
    <w:rsid w:val="00B203F2"/>
    <w:rsid w:val="00B20794"/>
    <w:rsid w:val="00B20887"/>
    <w:rsid w:val="00B208CA"/>
    <w:rsid w:val="00B21561"/>
    <w:rsid w:val="00B21676"/>
    <w:rsid w:val="00B216EF"/>
    <w:rsid w:val="00B217DD"/>
    <w:rsid w:val="00B219A7"/>
    <w:rsid w:val="00B21F55"/>
    <w:rsid w:val="00B21FC0"/>
    <w:rsid w:val="00B22266"/>
    <w:rsid w:val="00B226DD"/>
    <w:rsid w:val="00B228D3"/>
    <w:rsid w:val="00B2308A"/>
    <w:rsid w:val="00B2327A"/>
    <w:rsid w:val="00B2333B"/>
    <w:rsid w:val="00B23DF0"/>
    <w:rsid w:val="00B241D5"/>
    <w:rsid w:val="00B24DC9"/>
    <w:rsid w:val="00B24FD1"/>
    <w:rsid w:val="00B2518F"/>
    <w:rsid w:val="00B251B4"/>
    <w:rsid w:val="00B25323"/>
    <w:rsid w:val="00B257E6"/>
    <w:rsid w:val="00B25E0E"/>
    <w:rsid w:val="00B2631A"/>
    <w:rsid w:val="00B27D32"/>
    <w:rsid w:val="00B301B6"/>
    <w:rsid w:val="00B3022F"/>
    <w:rsid w:val="00B305D2"/>
    <w:rsid w:val="00B3088B"/>
    <w:rsid w:val="00B30C6A"/>
    <w:rsid w:val="00B31341"/>
    <w:rsid w:val="00B3183C"/>
    <w:rsid w:val="00B32C0C"/>
    <w:rsid w:val="00B33099"/>
    <w:rsid w:val="00B3405F"/>
    <w:rsid w:val="00B340C5"/>
    <w:rsid w:val="00B34171"/>
    <w:rsid w:val="00B34539"/>
    <w:rsid w:val="00B34E3A"/>
    <w:rsid w:val="00B351A1"/>
    <w:rsid w:val="00B351F9"/>
    <w:rsid w:val="00B3547C"/>
    <w:rsid w:val="00B369A6"/>
    <w:rsid w:val="00B36F14"/>
    <w:rsid w:val="00B37961"/>
    <w:rsid w:val="00B379AA"/>
    <w:rsid w:val="00B37AD8"/>
    <w:rsid w:val="00B37DEB"/>
    <w:rsid w:val="00B37FCF"/>
    <w:rsid w:val="00B40D10"/>
    <w:rsid w:val="00B40EEE"/>
    <w:rsid w:val="00B41128"/>
    <w:rsid w:val="00B4173D"/>
    <w:rsid w:val="00B41F69"/>
    <w:rsid w:val="00B423E8"/>
    <w:rsid w:val="00B427E3"/>
    <w:rsid w:val="00B4315B"/>
    <w:rsid w:val="00B43660"/>
    <w:rsid w:val="00B442FE"/>
    <w:rsid w:val="00B443B0"/>
    <w:rsid w:val="00B445A4"/>
    <w:rsid w:val="00B44AE7"/>
    <w:rsid w:val="00B4524F"/>
    <w:rsid w:val="00B4549A"/>
    <w:rsid w:val="00B454A5"/>
    <w:rsid w:val="00B454EC"/>
    <w:rsid w:val="00B45681"/>
    <w:rsid w:val="00B46132"/>
    <w:rsid w:val="00B46A94"/>
    <w:rsid w:val="00B472E2"/>
    <w:rsid w:val="00B47428"/>
    <w:rsid w:val="00B47DBB"/>
    <w:rsid w:val="00B47F97"/>
    <w:rsid w:val="00B47FA4"/>
    <w:rsid w:val="00B5016D"/>
    <w:rsid w:val="00B5031D"/>
    <w:rsid w:val="00B5142F"/>
    <w:rsid w:val="00B515D7"/>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1829"/>
    <w:rsid w:val="00B63070"/>
    <w:rsid w:val="00B65045"/>
    <w:rsid w:val="00B65A82"/>
    <w:rsid w:val="00B666C1"/>
    <w:rsid w:val="00B66936"/>
    <w:rsid w:val="00B66A47"/>
    <w:rsid w:val="00B670DF"/>
    <w:rsid w:val="00B70206"/>
    <w:rsid w:val="00B70F6D"/>
    <w:rsid w:val="00B7154E"/>
    <w:rsid w:val="00B720A8"/>
    <w:rsid w:val="00B72203"/>
    <w:rsid w:val="00B72628"/>
    <w:rsid w:val="00B727B1"/>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0D96"/>
    <w:rsid w:val="00B81B51"/>
    <w:rsid w:val="00B822CC"/>
    <w:rsid w:val="00B828E7"/>
    <w:rsid w:val="00B82A78"/>
    <w:rsid w:val="00B82E22"/>
    <w:rsid w:val="00B83CEF"/>
    <w:rsid w:val="00B83E3C"/>
    <w:rsid w:val="00B84003"/>
    <w:rsid w:val="00B8476C"/>
    <w:rsid w:val="00B850A1"/>
    <w:rsid w:val="00B85B76"/>
    <w:rsid w:val="00B85F9F"/>
    <w:rsid w:val="00B8646D"/>
    <w:rsid w:val="00B8647F"/>
    <w:rsid w:val="00B86F57"/>
    <w:rsid w:val="00B87656"/>
    <w:rsid w:val="00B87A0F"/>
    <w:rsid w:val="00B87B8B"/>
    <w:rsid w:val="00B87BD2"/>
    <w:rsid w:val="00B87E55"/>
    <w:rsid w:val="00B90B97"/>
    <w:rsid w:val="00B90DB7"/>
    <w:rsid w:val="00B90F03"/>
    <w:rsid w:val="00B92867"/>
    <w:rsid w:val="00B92CF1"/>
    <w:rsid w:val="00B92F53"/>
    <w:rsid w:val="00B93790"/>
    <w:rsid w:val="00B937A4"/>
    <w:rsid w:val="00B942CE"/>
    <w:rsid w:val="00B94E4A"/>
    <w:rsid w:val="00B95CC0"/>
    <w:rsid w:val="00B9633D"/>
    <w:rsid w:val="00B974B4"/>
    <w:rsid w:val="00B97964"/>
    <w:rsid w:val="00B9798E"/>
    <w:rsid w:val="00BA0346"/>
    <w:rsid w:val="00BA161D"/>
    <w:rsid w:val="00BA19C2"/>
    <w:rsid w:val="00BA21A4"/>
    <w:rsid w:val="00BA4358"/>
    <w:rsid w:val="00BA4A85"/>
    <w:rsid w:val="00BA5921"/>
    <w:rsid w:val="00BA5D38"/>
    <w:rsid w:val="00BA5D73"/>
    <w:rsid w:val="00BA66DF"/>
    <w:rsid w:val="00BA6D9A"/>
    <w:rsid w:val="00BA6FEB"/>
    <w:rsid w:val="00BA77E8"/>
    <w:rsid w:val="00BA794F"/>
    <w:rsid w:val="00BA7A16"/>
    <w:rsid w:val="00BA7D48"/>
    <w:rsid w:val="00BB0BBE"/>
    <w:rsid w:val="00BB1219"/>
    <w:rsid w:val="00BB12D5"/>
    <w:rsid w:val="00BB1D92"/>
    <w:rsid w:val="00BB25A0"/>
    <w:rsid w:val="00BB2DEC"/>
    <w:rsid w:val="00BB4A59"/>
    <w:rsid w:val="00BB4A75"/>
    <w:rsid w:val="00BB51AB"/>
    <w:rsid w:val="00BB5943"/>
    <w:rsid w:val="00BB65AB"/>
    <w:rsid w:val="00BB66AA"/>
    <w:rsid w:val="00BB6D21"/>
    <w:rsid w:val="00BB716F"/>
    <w:rsid w:val="00BB75A5"/>
    <w:rsid w:val="00BB77E4"/>
    <w:rsid w:val="00BB7AF0"/>
    <w:rsid w:val="00BB7D65"/>
    <w:rsid w:val="00BC0F92"/>
    <w:rsid w:val="00BC172E"/>
    <w:rsid w:val="00BC2812"/>
    <w:rsid w:val="00BC31BB"/>
    <w:rsid w:val="00BC339F"/>
    <w:rsid w:val="00BC3959"/>
    <w:rsid w:val="00BC3C65"/>
    <w:rsid w:val="00BC418B"/>
    <w:rsid w:val="00BC4413"/>
    <w:rsid w:val="00BC4588"/>
    <w:rsid w:val="00BC47DE"/>
    <w:rsid w:val="00BC4833"/>
    <w:rsid w:val="00BC52F2"/>
    <w:rsid w:val="00BC5753"/>
    <w:rsid w:val="00BC5F6B"/>
    <w:rsid w:val="00BC6251"/>
    <w:rsid w:val="00BC6436"/>
    <w:rsid w:val="00BC6645"/>
    <w:rsid w:val="00BC6694"/>
    <w:rsid w:val="00BC6745"/>
    <w:rsid w:val="00BC697D"/>
    <w:rsid w:val="00BC6BE7"/>
    <w:rsid w:val="00BC6C0C"/>
    <w:rsid w:val="00BC7567"/>
    <w:rsid w:val="00BC7E31"/>
    <w:rsid w:val="00BC7EB0"/>
    <w:rsid w:val="00BD0178"/>
    <w:rsid w:val="00BD1060"/>
    <w:rsid w:val="00BD2980"/>
    <w:rsid w:val="00BD42F1"/>
    <w:rsid w:val="00BD49DA"/>
    <w:rsid w:val="00BD4A64"/>
    <w:rsid w:val="00BD4B18"/>
    <w:rsid w:val="00BD5822"/>
    <w:rsid w:val="00BD5824"/>
    <w:rsid w:val="00BD63AF"/>
    <w:rsid w:val="00BD6707"/>
    <w:rsid w:val="00BD6863"/>
    <w:rsid w:val="00BD6A54"/>
    <w:rsid w:val="00BD7E70"/>
    <w:rsid w:val="00BE02F4"/>
    <w:rsid w:val="00BE0525"/>
    <w:rsid w:val="00BE152C"/>
    <w:rsid w:val="00BE1A71"/>
    <w:rsid w:val="00BE2350"/>
    <w:rsid w:val="00BE2B99"/>
    <w:rsid w:val="00BE3374"/>
    <w:rsid w:val="00BE3543"/>
    <w:rsid w:val="00BE3726"/>
    <w:rsid w:val="00BE392B"/>
    <w:rsid w:val="00BE3AC4"/>
    <w:rsid w:val="00BE3D67"/>
    <w:rsid w:val="00BE3D98"/>
    <w:rsid w:val="00BE420A"/>
    <w:rsid w:val="00BE42BD"/>
    <w:rsid w:val="00BE4BFB"/>
    <w:rsid w:val="00BE4D03"/>
    <w:rsid w:val="00BE5674"/>
    <w:rsid w:val="00BE604E"/>
    <w:rsid w:val="00BE72CA"/>
    <w:rsid w:val="00BF0359"/>
    <w:rsid w:val="00BF0584"/>
    <w:rsid w:val="00BF0B69"/>
    <w:rsid w:val="00BF111A"/>
    <w:rsid w:val="00BF1896"/>
    <w:rsid w:val="00BF29A1"/>
    <w:rsid w:val="00BF2DF1"/>
    <w:rsid w:val="00BF2FD5"/>
    <w:rsid w:val="00BF3111"/>
    <w:rsid w:val="00BF3270"/>
    <w:rsid w:val="00BF3482"/>
    <w:rsid w:val="00BF456F"/>
    <w:rsid w:val="00BF4621"/>
    <w:rsid w:val="00BF4694"/>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01C"/>
    <w:rsid w:val="00C03D17"/>
    <w:rsid w:val="00C03FBB"/>
    <w:rsid w:val="00C04A59"/>
    <w:rsid w:val="00C04D2B"/>
    <w:rsid w:val="00C0515B"/>
    <w:rsid w:val="00C056AC"/>
    <w:rsid w:val="00C058D5"/>
    <w:rsid w:val="00C05EF6"/>
    <w:rsid w:val="00C05F53"/>
    <w:rsid w:val="00C0725F"/>
    <w:rsid w:val="00C11540"/>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769"/>
    <w:rsid w:val="00C24A78"/>
    <w:rsid w:val="00C24F26"/>
    <w:rsid w:val="00C25296"/>
    <w:rsid w:val="00C252B6"/>
    <w:rsid w:val="00C25317"/>
    <w:rsid w:val="00C253E0"/>
    <w:rsid w:val="00C25487"/>
    <w:rsid w:val="00C2556D"/>
    <w:rsid w:val="00C2556E"/>
    <w:rsid w:val="00C25590"/>
    <w:rsid w:val="00C25606"/>
    <w:rsid w:val="00C25E2F"/>
    <w:rsid w:val="00C26DC1"/>
    <w:rsid w:val="00C27004"/>
    <w:rsid w:val="00C2719B"/>
    <w:rsid w:val="00C2721F"/>
    <w:rsid w:val="00C2747E"/>
    <w:rsid w:val="00C27B52"/>
    <w:rsid w:val="00C3056E"/>
    <w:rsid w:val="00C3084E"/>
    <w:rsid w:val="00C30B13"/>
    <w:rsid w:val="00C31677"/>
    <w:rsid w:val="00C318BD"/>
    <w:rsid w:val="00C31A11"/>
    <w:rsid w:val="00C31B71"/>
    <w:rsid w:val="00C3228B"/>
    <w:rsid w:val="00C3321C"/>
    <w:rsid w:val="00C336E9"/>
    <w:rsid w:val="00C337FF"/>
    <w:rsid w:val="00C338A1"/>
    <w:rsid w:val="00C33A49"/>
    <w:rsid w:val="00C33BBF"/>
    <w:rsid w:val="00C341F0"/>
    <w:rsid w:val="00C34EA7"/>
    <w:rsid w:val="00C34F73"/>
    <w:rsid w:val="00C35F2F"/>
    <w:rsid w:val="00C3662C"/>
    <w:rsid w:val="00C36C3C"/>
    <w:rsid w:val="00C36FBB"/>
    <w:rsid w:val="00C371BC"/>
    <w:rsid w:val="00C37A1B"/>
    <w:rsid w:val="00C37B3F"/>
    <w:rsid w:val="00C40262"/>
    <w:rsid w:val="00C4080D"/>
    <w:rsid w:val="00C40DF2"/>
    <w:rsid w:val="00C41106"/>
    <w:rsid w:val="00C41791"/>
    <w:rsid w:val="00C42C3D"/>
    <w:rsid w:val="00C431BE"/>
    <w:rsid w:val="00C43714"/>
    <w:rsid w:val="00C44185"/>
    <w:rsid w:val="00C44CB6"/>
    <w:rsid w:val="00C45DD7"/>
    <w:rsid w:val="00C46338"/>
    <w:rsid w:val="00C46751"/>
    <w:rsid w:val="00C46DEF"/>
    <w:rsid w:val="00C46E3E"/>
    <w:rsid w:val="00C46E81"/>
    <w:rsid w:val="00C4729A"/>
    <w:rsid w:val="00C4729C"/>
    <w:rsid w:val="00C4766F"/>
    <w:rsid w:val="00C47BE0"/>
    <w:rsid w:val="00C500C9"/>
    <w:rsid w:val="00C5015F"/>
    <w:rsid w:val="00C50952"/>
    <w:rsid w:val="00C50ADB"/>
    <w:rsid w:val="00C5182B"/>
    <w:rsid w:val="00C521FF"/>
    <w:rsid w:val="00C52D1C"/>
    <w:rsid w:val="00C5431B"/>
    <w:rsid w:val="00C5456E"/>
    <w:rsid w:val="00C54579"/>
    <w:rsid w:val="00C546A8"/>
    <w:rsid w:val="00C54915"/>
    <w:rsid w:val="00C549FE"/>
    <w:rsid w:val="00C5548C"/>
    <w:rsid w:val="00C559ED"/>
    <w:rsid w:val="00C5660D"/>
    <w:rsid w:val="00C56F4F"/>
    <w:rsid w:val="00C5702B"/>
    <w:rsid w:val="00C57CB5"/>
    <w:rsid w:val="00C57CF6"/>
    <w:rsid w:val="00C57F90"/>
    <w:rsid w:val="00C6078A"/>
    <w:rsid w:val="00C60A4E"/>
    <w:rsid w:val="00C60E54"/>
    <w:rsid w:val="00C617CE"/>
    <w:rsid w:val="00C61838"/>
    <w:rsid w:val="00C63BAF"/>
    <w:rsid w:val="00C63FE9"/>
    <w:rsid w:val="00C64990"/>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6BFE"/>
    <w:rsid w:val="00C770C5"/>
    <w:rsid w:val="00C770CA"/>
    <w:rsid w:val="00C773AE"/>
    <w:rsid w:val="00C77559"/>
    <w:rsid w:val="00C80384"/>
    <w:rsid w:val="00C80B51"/>
    <w:rsid w:val="00C80D32"/>
    <w:rsid w:val="00C81023"/>
    <w:rsid w:val="00C8165F"/>
    <w:rsid w:val="00C81736"/>
    <w:rsid w:val="00C819F1"/>
    <w:rsid w:val="00C81F69"/>
    <w:rsid w:val="00C822A5"/>
    <w:rsid w:val="00C82654"/>
    <w:rsid w:val="00C82B76"/>
    <w:rsid w:val="00C82BF5"/>
    <w:rsid w:val="00C82FE8"/>
    <w:rsid w:val="00C840B4"/>
    <w:rsid w:val="00C8440B"/>
    <w:rsid w:val="00C84410"/>
    <w:rsid w:val="00C84554"/>
    <w:rsid w:val="00C84843"/>
    <w:rsid w:val="00C849E5"/>
    <w:rsid w:val="00C854D7"/>
    <w:rsid w:val="00C87C98"/>
    <w:rsid w:val="00C87D1D"/>
    <w:rsid w:val="00C87E03"/>
    <w:rsid w:val="00C90552"/>
    <w:rsid w:val="00C908A8"/>
    <w:rsid w:val="00C910C7"/>
    <w:rsid w:val="00C913AF"/>
    <w:rsid w:val="00C92496"/>
    <w:rsid w:val="00C92FF1"/>
    <w:rsid w:val="00C934EF"/>
    <w:rsid w:val="00C93D56"/>
    <w:rsid w:val="00C93D5A"/>
    <w:rsid w:val="00C940CB"/>
    <w:rsid w:val="00C944A3"/>
    <w:rsid w:val="00C958CC"/>
    <w:rsid w:val="00C96EB4"/>
    <w:rsid w:val="00C97908"/>
    <w:rsid w:val="00C97D5B"/>
    <w:rsid w:val="00CA18E1"/>
    <w:rsid w:val="00CA1D6A"/>
    <w:rsid w:val="00CA2195"/>
    <w:rsid w:val="00CA243A"/>
    <w:rsid w:val="00CA4AEE"/>
    <w:rsid w:val="00CA5628"/>
    <w:rsid w:val="00CA5822"/>
    <w:rsid w:val="00CA5A3E"/>
    <w:rsid w:val="00CA5B4B"/>
    <w:rsid w:val="00CA6C9D"/>
    <w:rsid w:val="00CA6E58"/>
    <w:rsid w:val="00CA771F"/>
    <w:rsid w:val="00CB0AAF"/>
    <w:rsid w:val="00CB1299"/>
    <w:rsid w:val="00CB1C61"/>
    <w:rsid w:val="00CB20F2"/>
    <w:rsid w:val="00CB4062"/>
    <w:rsid w:val="00CB464E"/>
    <w:rsid w:val="00CB4703"/>
    <w:rsid w:val="00CB56D1"/>
    <w:rsid w:val="00CB5C91"/>
    <w:rsid w:val="00CB671C"/>
    <w:rsid w:val="00CB6EA9"/>
    <w:rsid w:val="00CB7487"/>
    <w:rsid w:val="00CB751D"/>
    <w:rsid w:val="00CB7521"/>
    <w:rsid w:val="00CB759D"/>
    <w:rsid w:val="00CB776F"/>
    <w:rsid w:val="00CB7A5C"/>
    <w:rsid w:val="00CC0096"/>
    <w:rsid w:val="00CC00BD"/>
    <w:rsid w:val="00CC017B"/>
    <w:rsid w:val="00CC1198"/>
    <w:rsid w:val="00CC1766"/>
    <w:rsid w:val="00CC199A"/>
    <w:rsid w:val="00CC24E6"/>
    <w:rsid w:val="00CC2B7A"/>
    <w:rsid w:val="00CC4717"/>
    <w:rsid w:val="00CC4B2B"/>
    <w:rsid w:val="00CC5295"/>
    <w:rsid w:val="00CC6328"/>
    <w:rsid w:val="00CC6C54"/>
    <w:rsid w:val="00CC6EAA"/>
    <w:rsid w:val="00CC70D6"/>
    <w:rsid w:val="00CC764D"/>
    <w:rsid w:val="00CC781C"/>
    <w:rsid w:val="00CD05B2"/>
    <w:rsid w:val="00CD11E8"/>
    <w:rsid w:val="00CD18BE"/>
    <w:rsid w:val="00CD2281"/>
    <w:rsid w:val="00CD2A66"/>
    <w:rsid w:val="00CD2CCC"/>
    <w:rsid w:val="00CD3A07"/>
    <w:rsid w:val="00CD3CB9"/>
    <w:rsid w:val="00CD3E18"/>
    <w:rsid w:val="00CD445F"/>
    <w:rsid w:val="00CD4A34"/>
    <w:rsid w:val="00CD4E70"/>
    <w:rsid w:val="00CD522C"/>
    <w:rsid w:val="00CD5AB3"/>
    <w:rsid w:val="00CD5E9F"/>
    <w:rsid w:val="00CD682F"/>
    <w:rsid w:val="00CD6887"/>
    <w:rsid w:val="00CD6BEE"/>
    <w:rsid w:val="00CD6E7D"/>
    <w:rsid w:val="00CD6EDE"/>
    <w:rsid w:val="00CD724D"/>
    <w:rsid w:val="00CE04BD"/>
    <w:rsid w:val="00CE0E84"/>
    <w:rsid w:val="00CE1B98"/>
    <w:rsid w:val="00CE1EFA"/>
    <w:rsid w:val="00CE1FF8"/>
    <w:rsid w:val="00CE250D"/>
    <w:rsid w:val="00CE2C31"/>
    <w:rsid w:val="00CE2D0E"/>
    <w:rsid w:val="00CE3564"/>
    <w:rsid w:val="00CE35BD"/>
    <w:rsid w:val="00CE39D5"/>
    <w:rsid w:val="00CE3B19"/>
    <w:rsid w:val="00CE477F"/>
    <w:rsid w:val="00CE4A61"/>
    <w:rsid w:val="00CE4E43"/>
    <w:rsid w:val="00CE562F"/>
    <w:rsid w:val="00CE5BBA"/>
    <w:rsid w:val="00CE5FE4"/>
    <w:rsid w:val="00CE6654"/>
    <w:rsid w:val="00CE7E61"/>
    <w:rsid w:val="00CF05CC"/>
    <w:rsid w:val="00CF0D82"/>
    <w:rsid w:val="00CF0DF3"/>
    <w:rsid w:val="00CF0E8F"/>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960"/>
    <w:rsid w:val="00CF5F8D"/>
    <w:rsid w:val="00CF60D7"/>
    <w:rsid w:val="00CF77C9"/>
    <w:rsid w:val="00CF7C01"/>
    <w:rsid w:val="00CF7DD5"/>
    <w:rsid w:val="00D00189"/>
    <w:rsid w:val="00D00460"/>
    <w:rsid w:val="00D0121C"/>
    <w:rsid w:val="00D0134F"/>
    <w:rsid w:val="00D0141D"/>
    <w:rsid w:val="00D0160C"/>
    <w:rsid w:val="00D018EC"/>
    <w:rsid w:val="00D018F0"/>
    <w:rsid w:val="00D02346"/>
    <w:rsid w:val="00D02999"/>
    <w:rsid w:val="00D035D1"/>
    <w:rsid w:val="00D03A9D"/>
    <w:rsid w:val="00D040DB"/>
    <w:rsid w:val="00D04806"/>
    <w:rsid w:val="00D0573A"/>
    <w:rsid w:val="00D05922"/>
    <w:rsid w:val="00D07083"/>
    <w:rsid w:val="00D07424"/>
    <w:rsid w:val="00D0798D"/>
    <w:rsid w:val="00D07D37"/>
    <w:rsid w:val="00D10148"/>
    <w:rsid w:val="00D103D5"/>
    <w:rsid w:val="00D104B9"/>
    <w:rsid w:val="00D117E5"/>
    <w:rsid w:val="00D11950"/>
    <w:rsid w:val="00D119FF"/>
    <w:rsid w:val="00D11B0F"/>
    <w:rsid w:val="00D1244E"/>
    <w:rsid w:val="00D1271E"/>
    <w:rsid w:val="00D127F4"/>
    <w:rsid w:val="00D129F2"/>
    <w:rsid w:val="00D12D6D"/>
    <w:rsid w:val="00D12F03"/>
    <w:rsid w:val="00D12F8A"/>
    <w:rsid w:val="00D13073"/>
    <w:rsid w:val="00D1337A"/>
    <w:rsid w:val="00D13C72"/>
    <w:rsid w:val="00D15612"/>
    <w:rsid w:val="00D1595C"/>
    <w:rsid w:val="00D16509"/>
    <w:rsid w:val="00D168AA"/>
    <w:rsid w:val="00D16EC3"/>
    <w:rsid w:val="00D17096"/>
    <w:rsid w:val="00D170F0"/>
    <w:rsid w:val="00D17284"/>
    <w:rsid w:val="00D17690"/>
    <w:rsid w:val="00D2019B"/>
    <w:rsid w:val="00D2106E"/>
    <w:rsid w:val="00D21228"/>
    <w:rsid w:val="00D21F8A"/>
    <w:rsid w:val="00D222C7"/>
    <w:rsid w:val="00D22547"/>
    <w:rsid w:val="00D2274A"/>
    <w:rsid w:val="00D244F7"/>
    <w:rsid w:val="00D25423"/>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18C"/>
    <w:rsid w:val="00D323E2"/>
    <w:rsid w:val="00D33651"/>
    <w:rsid w:val="00D33AF2"/>
    <w:rsid w:val="00D3598E"/>
    <w:rsid w:val="00D35FD8"/>
    <w:rsid w:val="00D36183"/>
    <w:rsid w:val="00D36B7F"/>
    <w:rsid w:val="00D40287"/>
    <w:rsid w:val="00D405A3"/>
    <w:rsid w:val="00D40DA5"/>
    <w:rsid w:val="00D42FE9"/>
    <w:rsid w:val="00D43C7D"/>
    <w:rsid w:val="00D44466"/>
    <w:rsid w:val="00D446C2"/>
    <w:rsid w:val="00D447DC"/>
    <w:rsid w:val="00D44935"/>
    <w:rsid w:val="00D44DCE"/>
    <w:rsid w:val="00D44FAD"/>
    <w:rsid w:val="00D451D7"/>
    <w:rsid w:val="00D45C14"/>
    <w:rsid w:val="00D4637B"/>
    <w:rsid w:val="00D466E4"/>
    <w:rsid w:val="00D46C16"/>
    <w:rsid w:val="00D46D8D"/>
    <w:rsid w:val="00D46F40"/>
    <w:rsid w:val="00D50DCD"/>
    <w:rsid w:val="00D511F6"/>
    <w:rsid w:val="00D512B1"/>
    <w:rsid w:val="00D51356"/>
    <w:rsid w:val="00D5136C"/>
    <w:rsid w:val="00D52902"/>
    <w:rsid w:val="00D5313C"/>
    <w:rsid w:val="00D533E5"/>
    <w:rsid w:val="00D535E2"/>
    <w:rsid w:val="00D53DF2"/>
    <w:rsid w:val="00D54AAA"/>
    <w:rsid w:val="00D54BEB"/>
    <w:rsid w:val="00D561DD"/>
    <w:rsid w:val="00D566C3"/>
    <w:rsid w:val="00D56776"/>
    <w:rsid w:val="00D5677A"/>
    <w:rsid w:val="00D575A5"/>
    <w:rsid w:val="00D57BE8"/>
    <w:rsid w:val="00D6013D"/>
    <w:rsid w:val="00D604CA"/>
    <w:rsid w:val="00D610BD"/>
    <w:rsid w:val="00D6268F"/>
    <w:rsid w:val="00D6408E"/>
    <w:rsid w:val="00D64409"/>
    <w:rsid w:val="00D64472"/>
    <w:rsid w:val="00D64663"/>
    <w:rsid w:val="00D646BA"/>
    <w:rsid w:val="00D649DA"/>
    <w:rsid w:val="00D654DA"/>
    <w:rsid w:val="00D66EB2"/>
    <w:rsid w:val="00D67498"/>
    <w:rsid w:val="00D70AF0"/>
    <w:rsid w:val="00D71F13"/>
    <w:rsid w:val="00D727DC"/>
    <w:rsid w:val="00D72DDE"/>
    <w:rsid w:val="00D73261"/>
    <w:rsid w:val="00D74247"/>
    <w:rsid w:val="00D74387"/>
    <w:rsid w:val="00D74D7B"/>
    <w:rsid w:val="00D75091"/>
    <w:rsid w:val="00D757FD"/>
    <w:rsid w:val="00D759C9"/>
    <w:rsid w:val="00D75BB4"/>
    <w:rsid w:val="00D7621D"/>
    <w:rsid w:val="00D762A8"/>
    <w:rsid w:val="00D76765"/>
    <w:rsid w:val="00D7691F"/>
    <w:rsid w:val="00D76B93"/>
    <w:rsid w:val="00D7734F"/>
    <w:rsid w:val="00D77BB5"/>
    <w:rsid w:val="00D80371"/>
    <w:rsid w:val="00D8048C"/>
    <w:rsid w:val="00D805F9"/>
    <w:rsid w:val="00D80A61"/>
    <w:rsid w:val="00D81240"/>
    <w:rsid w:val="00D82287"/>
    <w:rsid w:val="00D82DA4"/>
    <w:rsid w:val="00D832A1"/>
    <w:rsid w:val="00D83739"/>
    <w:rsid w:val="00D83E19"/>
    <w:rsid w:val="00D84035"/>
    <w:rsid w:val="00D84061"/>
    <w:rsid w:val="00D840C7"/>
    <w:rsid w:val="00D841BB"/>
    <w:rsid w:val="00D84CE0"/>
    <w:rsid w:val="00D84DAF"/>
    <w:rsid w:val="00D84EC7"/>
    <w:rsid w:val="00D853DB"/>
    <w:rsid w:val="00D85CE5"/>
    <w:rsid w:val="00D85EF1"/>
    <w:rsid w:val="00D8618D"/>
    <w:rsid w:val="00D861C4"/>
    <w:rsid w:val="00D86A0C"/>
    <w:rsid w:val="00D86E1B"/>
    <w:rsid w:val="00D86FA6"/>
    <w:rsid w:val="00D87CC2"/>
    <w:rsid w:val="00D90483"/>
    <w:rsid w:val="00D907BF"/>
    <w:rsid w:val="00D90C5C"/>
    <w:rsid w:val="00D91769"/>
    <w:rsid w:val="00D91A77"/>
    <w:rsid w:val="00D9203B"/>
    <w:rsid w:val="00D920B6"/>
    <w:rsid w:val="00D92470"/>
    <w:rsid w:val="00D92F26"/>
    <w:rsid w:val="00D93151"/>
    <w:rsid w:val="00D93765"/>
    <w:rsid w:val="00D93DFB"/>
    <w:rsid w:val="00D93E8A"/>
    <w:rsid w:val="00D945AC"/>
    <w:rsid w:val="00D9541A"/>
    <w:rsid w:val="00D957AA"/>
    <w:rsid w:val="00D95BE3"/>
    <w:rsid w:val="00D95EC7"/>
    <w:rsid w:val="00D964A3"/>
    <w:rsid w:val="00D96DD9"/>
    <w:rsid w:val="00D97EAF"/>
    <w:rsid w:val="00DA0548"/>
    <w:rsid w:val="00DA05BE"/>
    <w:rsid w:val="00DA0895"/>
    <w:rsid w:val="00DA13B0"/>
    <w:rsid w:val="00DA1CEA"/>
    <w:rsid w:val="00DA2174"/>
    <w:rsid w:val="00DA21F9"/>
    <w:rsid w:val="00DA253C"/>
    <w:rsid w:val="00DA281D"/>
    <w:rsid w:val="00DA3819"/>
    <w:rsid w:val="00DA3A5A"/>
    <w:rsid w:val="00DA3F08"/>
    <w:rsid w:val="00DA445B"/>
    <w:rsid w:val="00DA4881"/>
    <w:rsid w:val="00DA49BD"/>
    <w:rsid w:val="00DA4ACF"/>
    <w:rsid w:val="00DA4ED9"/>
    <w:rsid w:val="00DA4F47"/>
    <w:rsid w:val="00DA5636"/>
    <w:rsid w:val="00DA5874"/>
    <w:rsid w:val="00DA590C"/>
    <w:rsid w:val="00DA5AB2"/>
    <w:rsid w:val="00DA614D"/>
    <w:rsid w:val="00DA73F6"/>
    <w:rsid w:val="00DA772D"/>
    <w:rsid w:val="00DA7B87"/>
    <w:rsid w:val="00DB08FD"/>
    <w:rsid w:val="00DB0DA0"/>
    <w:rsid w:val="00DB1046"/>
    <w:rsid w:val="00DB1222"/>
    <w:rsid w:val="00DB1330"/>
    <w:rsid w:val="00DB24AC"/>
    <w:rsid w:val="00DB26B6"/>
    <w:rsid w:val="00DB2743"/>
    <w:rsid w:val="00DB2C93"/>
    <w:rsid w:val="00DB2ECB"/>
    <w:rsid w:val="00DB3B86"/>
    <w:rsid w:val="00DB4060"/>
    <w:rsid w:val="00DB4772"/>
    <w:rsid w:val="00DB47B5"/>
    <w:rsid w:val="00DB504D"/>
    <w:rsid w:val="00DB56A2"/>
    <w:rsid w:val="00DB5714"/>
    <w:rsid w:val="00DB58A0"/>
    <w:rsid w:val="00DB67A1"/>
    <w:rsid w:val="00DB6BA9"/>
    <w:rsid w:val="00DB7301"/>
    <w:rsid w:val="00DB7809"/>
    <w:rsid w:val="00DB796C"/>
    <w:rsid w:val="00DB7A50"/>
    <w:rsid w:val="00DB7AF8"/>
    <w:rsid w:val="00DC0515"/>
    <w:rsid w:val="00DC08C3"/>
    <w:rsid w:val="00DC15A4"/>
    <w:rsid w:val="00DC1720"/>
    <w:rsid w:val="00DC17F2"/>
    <w:rsid w:val="00DC1D62"/>
    <w:rsid w:val="00DC1D77"/>
    <w:rsid w:val="00DC2167"/>
    <w:rsid w:val="00DC21FA"/>
    <w:rsid w:val="00DC23D4"/>
    <w:rsid w:val="00DC2D26"/>
    <w:rsid w:val="00DC4646"/>
    <w:rsid w:val="00DC4DBA"/>
    <w:rsid w:val="00DC4DDC"/>
    <w:rsid w:val="00DC50E3"/>
    <w:rsid w:val="00DC5C51"/>
    <w:rsid w:val="00DC5EF0"/>
    <w:rsid w:val="00DC67C7"/>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D79BD"/>
    <w:rsid w:val="00DE09F6"/>
    <w:rsid w:val="00DE16FA"/>
    <w:rsid w:val="00DE1BB1"/>
    <w:rsid w:val="00DE1C08"/>
    <w:rsid w:val="00DE1F1E"/>
    <w:rsid w:val="00DE23E5"/>
    <w:rsid w:val="00DE2842"/>
    <w:rsid w:val="00DE2AC7"/>
    <w:rsid w:val="00DE2D6B"/>
    <w:rsid w:val="00DE2FDD"/>
    <w:rsid w:val="00DE33CA"/>
    <w:rsid w:val="00DE3B55"/>
    <w:rsid w:val="00DE4175"/>
    <w:rsid w:val="00DE4466"/>
    <w:rsid w:val="00DE4CC0"/>
    <w:rsid w:val="00DE5371"/>
    <w:rsid w:val="00DE5576"/>
    <w:rsid w:val="00DE5608"/>
    <w:rsid w:val="00DE5629"/>
    <w:rsid w:val="00DE5943"/>
    <w:rsid w:val="00DE725E"/>
    <w:rsid w:val="00DF00B3"/>
    <w:rsid w:val="00DF07F2"/>
    <w:rsid w:val="00DF146E"/>
    <w:rsid w:val="00DF158E"/>
    <w:rsid w:val="00DF1B9B"/>
    <w:rsid w:val="00DF1F60"/>
    <w:rsid w:val="00DF25B4"/>
    <w:rsid w:val="00DF2634"/>
    <w:rsid w:val="00DF3A1C"/>
    <w:rsid w:val="00DF3E31"/>
    <w:rsid w:val="00DF403E"/>
    <w:rsid w:val="00DF485D"/>
    <w:rsid w:val="00DF48D5"/>
    <w:rsid w:val="00DF4AE8"/>
    <w:rsid w:val="00DF4C0A"/>
    <w:rsid w:val="00DF4DA4"/>
    <w:rsid w:val="00DF52F9"/>
    <w:rsid w:val="00DF58E3"/>
    <w:rsid w:val="00DF5B6D"/>
    <w:rsid w:val="00DF5C3A"/>
    <w:rsid w:val="00DF5D8E"/>
    <w:rsid w:val="00DF6434"/>
    <w:rsid w:val="00DF6C95"/>
    <w:rsid w:val="00DF72CF"/>
    <w:rsid w:val="00DF7C61"/>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077A5"/>
    <w:rsid w:val="00E07AC6"/>
    <w:rsid w:val="00E10050"/>
    <w:rsid w:val="00E105E5"/>
    <w:rsid w:val="00E10EE1"/>
    <w:rsid w:val="00E11176"/>
    <w:rsid w:val="00E114B2"/>
    <w:rsid w:val="00E11C72"/>
    <w:rsid w:val="00E12C98"/>
    <w:rsid w:val="00E12CF3"/>
    <w:rsid w:val="00E12D51"/>
    <w:rsid w:val="00E12E12"/>
    <w:rsid w:val="00E132A5"/>
    <w:rsid w:val="00E13360"/>
    <w:rsid w:val="00E138B1"/>
    <w:rsid w:val="00E13E18"/>
    <w:rsid w:val="00E14A15"/>
    <w:rsid w:val="00E150FF"/>
    <w:rsid w:val="00E153EB"/>
    <w:rsid w:val="00E15807"/>
    <w:rsid w:val="00E1605A"/>
    <w:rsid w:val="00E161F4"/>
    <w:rsid w:val="00E1636A"/>
    <w:rsid w:val="00E1646B"/>
    <w:rsid w:val="00E166B2"/>
    <w:rsid w:val="00E16989"/>
    <w:rsid w:val="00E16E65"/>
    <w:rsid w:val="00E16F7F"/>
    <w:rsid w:val="00E17A68"/>
    <w:rsid w:val="00E17AFB"/>
    <w:rsid w:val="00E17DCB"/>
    <w:rsid w:val="00E203A5"/>
    <w:rsid w:val="00E20895"/>
    <w:rsid w:val="00E20A2B"/>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6A8"/>
    <w:rsid w:val="00E24C14"/>
    <w:rsid w:val="00E24EF7"/>
    <w:rsid w:val="00E25091"/>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74F"/>
    <w:rsid w:val="00E32AAB"/>
    <w:rsid w:val="00E355B0"/>
    <w:rsid w:val="00E35AFB"/>
    <w:rsid w:val="00E35BFC"/>
    <w:rsid w:val="00E35C2D"/>
    <w:rsid w:val="00E3728B"/>
    <w:rsid w:val="00E40D19"/>
    <w:rsid w:val="00E41CD1"/>
    <w:rsid w:val="00E4204C"/>
    <w:rsid w:val="00E429F0"/>
    <w:rsid w:val="00E42C33"/>
    <w:rsid w:val="00E43038"/>
    <w:rsid w:val="00E43673"/>
    <w:rsid w:val="00E44322"/>
    <w:rsid w:val="00E452EA"/>
    <w:rsid w:val="00E45374"/>
    <w:rsid w:val="00E4595C"/>
    <w:rsid w:val="00E46F78"/>
    <w:rsid w:val="00E470D1"/>
    <w:rsid w:val="00E4723B"/>
    <w:rsid w:val="00E4735C"/>
    <w:rsid w:val="00E47833"/>
    <w:rsid w:val="00E47C85"/>
    <w:rsid w:val="00E50394"/>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6034E"/>
    <w:rsid w:val="00E60A6C"/>
    <w:rsid w:val="00E60F9B"/>
    <w:rsid w:val="00E62A20"/>
    <w:rsid w:val="00E6327E"/>
    <w:rsid w:val="00E636CA"/>
    <w:rsid w:val="00E637D3"/>
    <w:rsid w:val="00E63ADB"/>
    <w:rsid w:val="00E63C84"/>
    <w:rsid w:val="00E64107"/>
    <w:rsid w:val="00E649EA"/>
    <w:rsid w:val="00E64AE8"/>
    <w:rsid w:val="00E64E41"/>
    <w:rsid w:val="00E65329"/>
    <w:rsid w:val="00E654EA"/>
    <w:rsid w:val="00E65A0F"/>
    <w:rsid w:val="00E65B65"/>
    <w:rsid w:val="00E66771"/>
    <w:rsid w:val="00E6688C"/>
    <w:rsid w:val="00E66D5D"/>
    <w:rsid w:val="00E66D7D"/>
    <w:rsid w:val="00E6712A"/>
    <w:rsid w:val="00E6744A"/>
    <w:rsid w:val="00E67699"/>
    <w:rsid w:val="00E701CD"/>
    <w:rsid w:val="00E70906"/>
    <w:rsid w:val="00E7181F"/>
    <w:rsid w:val="00E71A1A"/>
    <w:rsid w:val="00E71CF8"/>
    <w:rsid w:val="00E73161"/>
    <w:rsid w:val="00E731A2"/>
    <w:rsid w:val="00E73335"/>
    <w:rsid w:val="00E73EC2"/>
    <w:rsid w:val="00E74878"/>
    <w:rsid w:val="00E74931"/>
    <w:rsid w:val="00E74B34"/>
    <w:rsid w:val="00E7508E"/>
    <w:rsid w:val="00E75371"/>
    <w:rsid w:val="00E7618A"/>
    <w:rsid w:val="00E7643B"/>
    <w:rsid w:val="00E76C97"/>
    <w:rsid w:val="00E772FE"/>
    <w:rsid w:val="00E774A6"/>
    <w:rsid w:val="00E7784E"/>
    <w:rsid w:val="00E81034"/>
    <w:rsid w:val="00E81CB8"/>
    <w:rsid w:val="00E81CC5"/>
    <w:rsid w:val="00E8201C"/>
    <w:rsid w:val="00E83880"/>
    <w:rsid w:val="00E83B67"/>
    <w:rsid w:val="00E83CC7"/>
    <w:rsid w:val="00E83D46"/>
    <w:rsid w:val="00E84069"/>
    <w:rsid w:val="00E8460E"/>
    <w:rsid w:val="00E85053"/>
    <w:rsid w:val="00E8557B"/>
    <w:rsid w:val="00E858CB"/>
    <w:rsid w:val="00E87796"/>
    <w:rsid w:val="00E87DAD"/>
    <w:rsid w:val="00E908C5"/>
    <w:rsid w:val="00E909D7"/>
    <w:rsid w:val="00E917FE"/>
    <w:rsid w:val="00E91DF1"/>
    <w:rsid w:val="00E9347E"/>
    <w:rsid w:val="00E936DC"/>
    <w:rsid w:val="00E9449A"/>
    <w:rsid w:val="00E9475C"/>
    <w:rsid w:val="00E94E6B"/>
    <w:rsid w:val="00E953C3"/>
    <w:rsid w:val="00E95C09"/>
    <w:rsid w:val="00E95C99"/>
    <w:rsid w:val="00E95D51"/>
    <w:rsid w:val="00E96662"/>
    <w:rsid w:val="00E96D3A"/>
    <w:rsid w:val="00E9768B"/>
    <w:rsid w:val="00E97FFE"/>
    <w:rsid w:val="00EA04E5"/>
    <w:rsid w:val="00EA052E"/>
    <w:rsid w:val="00EA0B29"/>
    <w:rsid w:val="00EA0CAE"/>
    <w:rsid w:val="00EA0D80"/>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C"/>
    <w:rsid w:val="00EA4E1F"/>
    <w:rsid w:val="00EA4EE8"/>
    <w:rsid w:val="00EA558B"/>
    <w:rsid w:val="00EA55A2"/>
    <w:rsid w:val="00EA56E4"/>
    <w:rsid w:val="00EA591D"/>
    <w:rsid w:val="00EA5A11"/>
    <w:rsid w:val="00EA5E23"/>
    <w:rsid w:val="00EA6188"/>
    <w:rsid w:val="00EB0659"/>
    <w:rsid w:val="00EB102A"/>
    <w:rsid w:val="00EB18DD"/>
    <w:rsid w:val="00EB1DBB"/>
    <w:rsid w:val="00EB1DBE"/>
    <w:rsid w:val="00EB258B"/>
    <w:rsid w:val="00EB2AC9"/>
    <w:rsid w:val="00EB2D41"/>
    <w:rsid w:val="00EB320F"/>
    <w:rsid w:val="00EB3DD0"/>
    <w:rsid w:val="00EB4145"/>
    <w:rsid w:val="00EB487C"/>
    <w:rsid w:val="00EB4906"/>
    <w:rsid w:val="00EB4DC6"/>
    <w:rsid w:val="00EB5166"/>
    <w:rsid w:val="00EB5232"/>
    <w:rsid w:val="00EB61D2"/>
    <w:rsid w:val="00EB66C0"/>
    <w:rsid w:val="00EB68FD"/>
    <w:rsid w:val="00EB6998"/>
    <w:rsid w:val="00EB723E"/>
    <w:rsid w:val="00EB7536"/>
    <w:rsid w:val="00EB7BA5"/>
    <w:rsid w:val="00EC24C7"/>
    <w:rsid w:val="00EC291F"/>
    <w:rsid w:val="00EC2DC4"/>
    <w:rsid w:val="00EC31E8"/>
    <w:rsid w:val="00EC3798"/>
    <w:rsid w:val="00EC3876"/>
    <w:rsid w:val="00EC39DF"/>
    <w:rsid w:val="00EC3FC2"/>
    <w:rsid w:val="00EC4237"/>
    <w:rsid w:val="00EC440E"/>
    <w:rsid w:val="00EC4943"/>
    <w:rsid w:val="00EC4A45"/>
    <w:rsid w:val="00EC4FA6"/>
    <w:rsid w:val="00EC5666"/>
    <w:rsid w:val="00EC582A"/>
    <w:rsid w:val="00EC5A4C"/>
    <w:rsid w:val="00EC643D"/>
    <w:rsid w:val="00EC6478"/>
    <w:rsid w:val="00EC65CF"/>
    <w:rsid w:val="00EC6742"/>
    <w:rsid w:val="00EC74E4"/>
    <w:rsid w:val="00ED0D79"/>
    <w:rsid w:val="00ED2B7D"/>
    <w:rsid w:val="00ED303C"/>
    <w:rsid w:val="00ED3493"/>
    <w:rsid w:val="00ED38E0"/>
    <w:rsid w:val="00ED3A4F"/>
    <w:rsid w:val="00ED3A78"/>
    <w:rsid w:val="00ED49CA"/>
    <w:rsid w:val="00ED4D64"/>
    <w:rsid w:val="00ED4F3A"/>
    <w:rsid w:val="00ED5378"/>
    <w:rsid w:val="00ED5677"/>
    <w:rsid w:val="00ED57E7"/>
    <w:rsid w:val="00ED5BEA"/>
    <w:rsid w:val="00ED5EE4"/>
    <w:rsid w:val="00ED5FAD"/>
    <w:rsid w:val="00ED604F"/>
    <w:rsid w:val="00ED764E"/>
    <w:rsid w:val="00ED7B9D"/>
    <w:rsid w:val="00ED7E62"/>
    <w:rsid w:val="00ED7F74"/>
    <w:rsid w:val="00EE0DC0"/>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C99"/>
    <w:rsid w:val="00EF02FE"/>
    <w:rsid w:val="00EF081A"/>
    <w:rsid w:val="00EF0BC3"/>
    <w:rsid w:val="00EF11C5"/>
    <w:rsid w:val="00EF1E14"/>
    <w:rsid w:val="00EF1F27"/>
    <w:rsid w:val="00EF29D3"/>
    <w:rsid w:val="00EF2E32"/>
    <w:rsid w:val="00EF3BDF"/>
    <w:rsid w:val="00EF4136"/>
    <w:rsid w:val="00EF41F4"/>
    <w:rsid w:val="00EF4310"/>
    <w:rsid w:val="00EF4677"/>
    <w:rsid w:val="00EF4CED"/>
    <w:rsid w:val="00EF5329"/>
    <w:rsid w:val="00EF5A83"/>
    <w:rsid w:val="00EF5F99"/>
    <w:rsid w:val="00EF6181"/>
    <w:rsid w:val="00EF7CE2"/>
    <w:rsid w:val="00EF7DA9"/>
    <w:rsid w:val="00F01487"/>
    <w:rsid w:val="00F01529"/>
    <w:rsid w:val="00F01C89"/>
    <w:rsid w:val="00F01E87"/>
    <w:rsid w:val="00F02065"/>
    <w:rsid w:val="00F020CD"/>
    <w:rsid w:val="00F023D8"/>
    <w:rsid w:val="00F02C2F"/>
    <w:rsid w:val="00F0336F"/>
    <w:rsid w:val="00F0396B"/>
    <w:rsid w:val="00F039F7"/>
    <w:rsid w:val="00F03AFC"/>
    <w:rsid w:val="00F041EB"/>
    <w:rsid w:val="00F0630F"/>
    <w:rsid w:val="00F06E85"/>
    <w:rsid w:val="00F079FB"/>
    <w:rsid w:val="00F07D4C"/>
    <w:rsid w:val="00F10B2B"/>
    <w:rsid w:val="00F10EAC"/>
    <w:rsid w:val="00F114ED"/>
    <w:rsid w:val="00F11554"/>
    <w:rsid w:val="00F11648"/>
    <w:rsid w:val="00F116B5"/>
    <w:rsid w:val="00F11F98"/>
    <w:rsid w:val="00F12122"/>
    <w:rsid w:val="00F1359F"/>
    <w:rsid w:val="00F140CD"/>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1914"/>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171"/>
    <w:rsid w:val="00F3145D"/>
    <w:rsid w:val="00F3185F"/>
    <w:rsid w:val="00F32056"/>
    <w:rsid w:val="00F320E9"/>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29B"/>
    <w:rsid w:val="00F4560E"/>
    <w:rsid w:val="00F463AD"/>
    <w:rsid w:val="00F466E2"/>
    <w:rsid w:val="00F46938"/>
    <w:rsid w:val="00F50022"/>
    <w:rsid w:val="00F50687"/>
    <w:rsid w:val="00F51240"/>
    <w:rsid w:val="00F515A5"/>
    <w:rsid w:val="00F51BF2"/>
    <w:rsid w:val="00F51E7B"/>
    <w:rsid w:val="00F52829"/>
    <w:rsid w:val="00F53212"/>
    <w:rsid w:val="00F53914"/>
    <w:rsid w:val="00F5398C"/>
    <w:rsid w:val="00F53F74"/>
    <w:rsid w:val="00F5403A"/>
    <w:rsid w:val="00F5462B"/>
    <w:rsid w:val="00F54BED"/>
    <w:rsid w:val="00F55C66"/>
    <w:rsid w:val="00F55FEB"/>
    <w:rsid w:val="00F56728"/>
    <w:rsid w:val="00F56778"/>
    <w:rsid w:val="00F56ED5"/>
    <w:rsid w:val="00F575D6"/>
    <w:rsid w:val="00F576B5"/>
    <w:rsid w:val="00F578E2"/>
    <w:rsid w:val="00F57DF6"/>
    <w:rsid w:val="00F60300"/>
    <w:rsid w:val="00F60B0B"/>
    <w:rsid w:val="00F60FBE"/>
    <w:rsid w:val="00F6100A"/>
    <w:rsid w:val="00F6291E"/>
    <w:rsid w:val="00F62EDB"/>
    <w:rsid w:val="00F63731"/>
    <w:rsid w:val="00F63AE8"/>
    <w:rsid w:val="00F63C88"/>
    <w:rsid w:val="00F64819"/>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3B9"/>
    <w:rsid w:val="00F70E38"/>
    <w:rsid w:val="00F713E3"/>
    <w:rsid w:val="00F719CC"/>
    <w:rsid w:val="00F71B1F"/>
    <w:rsid w:val="00F725B9"/>
    <w:rsid w:val="00F72978"/>
    <w:rsid w:val="00F732E2"/>
    <w:rsid w:val="00F73537"/>
    <w:rsid w:val="00F746C2"/>
    <w:rsid w:val="00F74887"/>
    <w:rsid w:val="00F74CF5"/>
    <w:rsid w:val="00F755F5"/>
    <w:rsid w:val="00F7562F"/>
    <w:rsid w:val="00F757DB"/>
    <w:rsid w:val="00F75FF4"/>
    <w:rsid w:val="00F76325"/>
    <w:rsid w:val="00F76B3E"/>
    <w:rsid w:val="00F76F01"/>
    <w:rsid w:val="00F7730B"/>
    <w:rsid w:val="00F77ACF"/>
    <w:rsid w:val="00F77E27"/>
    <w:rsid w:val="00F77E6A"/>
    <w:rsid w:val="00F806C7"/>
    <w:rsid w:val="00F809D3"/>
    <w:rsid w:val="00F810E2"/>
    <w:rsid w:val="00F81132"/>
    <w:rsid w:val="00F816B5"/>
    <w:rsid w:val="00F81AE7"/>
    <w:rsid w:val="00F825EF"/>
    <w:rsid w:val="00F826C5"/>
    <w:rsid w:val="00F82AE6"/>
    <w:rsid w:val="00F8357F"/>
    <w:rsid w:val="00F83592"/>
    <w:rsid w:val="00F83933"/>
    <w:rsid w:val="00F84151"/>
    <w:rsid w:val="00F84198"/>
    <w:rsid w:val="00F8470A"/>
    <w:rsid w:val="00F8547A"/>
    <w:rsid w:val="00F85684"/>
    <w:rsid w:val="00F85DC7"/>
    <w:rsid w:val="00F865A8"/>
    <w:rsid w:val="00F87120"/>
    <w:rsid w:val="00F87244"/>
    <w:rsid w:val="00F87A67"/>
    <w:rsid w:val="00F90776"/>
    <w:rsid w:val="00F9089D"/>
    <w:rsid w:val="00F90A6C"/>
    <w:rsid w:val="00F90DB8"/>
    <w:rsid w:val="00F910FB"/>
    <w:rsid w:val="00F923C8"/>
    <w:rsid w:val="00F9250C"/>
    <w:rsid w:val="00F937D4"/>
    <w:rsid w:val="00F939A4"/>
    <w:rsid w:val="00F93F44"/>
    <w:rsid w:val="00F93F46"/>
    <w:rsid w:val="00F9447F"/>
    <w:rsid w:val="00F94884"/>
    <w:rsid w:val="00F95580"/>
    <w:rsid w:val="00F958F8"/>
    <w:rsid w:val="00F95AAC"/>
    <w:rsid w:val="00F95D9B"/>
    <w:rsid w:val="00F960AF"/>
    <w:rsid w:val="00F96CD5"/>
    <w:rsid w:val="00F97E02"/>
    <w:rsid w:val="00FA0707"/>
    <w:rsid w:val="00FA0AD8"/>
    <w:rsid w:val="00FA0D10"/>
    <w:rsid w:val="00FA0E83"/>
    <w:rsid w:val="00FA0F8A"/>
    <w:rsid w:val="00FA0FA9"/>
    <w:rsid w:val="00FA17B0"/>
    <w:rsid w:val="00FA220B"/>
    <w:rsid w:val="00FA313C"/>
    <w:rsid w:val="00FA373E"/>
    <w:rsid w:val="00FA4D7E"/>
    <w:rsid w:val="00FA5042"/>
    <w:rsid w:val="00FA53EC"/>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8EF"/>
    <w:rsid w:val="00FB2ACA"/>
    <w:rsid w:val="00FB3558"/>
    <w:rsid w:val="00FB4203"/>
    <w:rsid w:val="00FB43BF"/>
    <w:rsid w:val="00FB4499"/>
    <w:rsid w:val="00FB4810"/>
    <w:rsid w:val="00FB4C73"/>
    <w:rsid w:val="00FB62AF"/>
    <w:rsid w:val="00FB7487"/>
    <w:rsid w:val="00FB7A1D"/>
    <w:rsid w:val="00FC0EA5"/>
    <w:rsid w:val="00FC1C92"/>
    <w:rsid w:val="00FC245F"/>
    <w:rsid w:val="00FC2F88"/>
    <w:rsid w:val="00FC32EE"/>
    <w:rsid w:val="00FC51CA"/>
    <w:rsid w:val="00FC5711"/>
    <w:rsid w:val="00FC65AC"/>
    <w:rsid w:val="00FC713A"/>
    <w:rsid w:val="00FC79C1"/>
    <w:rsid w:val="00FC7BA6"/>
    <w:rsid w:val="00FC7D53"/>
    <w:rsid w:val="00FD03B8"/>
    <w:rsid w:val="00FD0687"/>
    <w:rsid w:val="00FD0B14"/>
    <w:rsid w:val="00FD0D23"/>
    <w:rsid w:val="00FD15C1"/>
    <w:rsid w:val="00FD161F"/>
    <w:rsid w:val="00FD1A70"/>
    <w:rsid w:val="00FD1E9A"/>
    <w:rsid w:val="00FD205E"/>
    <w:rsid w:val="00FD2831"/>
    <w:rsid w:val="00FD2A5D"/>
    <w:rsid w:val="00FD2D4A"/>
    <w:rsid w:val="00FD364B"/>
    <w:rsid w:val="00FD561D"/>
    <w:rsid w:val="00FD5F7E"/>
    <w:rsid w:val="00FD6540"/>
    <w:rsid w:val="00FD6885"/>
    <w:rsid w:val="00FD6D2C"/>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5C8"/>
    <w:rsid w:val="00FF0666"/>
    <w:rsid w:val="00FF073B"/>
    <w:rsid w:val="00FF0B8B"/>
    <w:rsid w:val="00FF0C24"/>
    <w:rsid w:val="00FF110A"/>
    <w:rsid w:val="00FF1E31"/>
    <w:rsid w:val="00FF250B"/>
    <w:rsid w:val="00FF2985"/>
    <w:rsid w:val="00FF2D97"/>
    <w:rsid w:val="00FF3119"/>
    <w:rsid w:val="00FF3315"/>
    <w:rsid w:val="00FF3BD0"/>
    <w:rsid w:val="00FF4468"/>
    <w:rsid w:val="00FF45AA"/>
    <w:rsid w:val="00FF48B3"/>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5E48F264-A97E-4566-B485-5C7F10FC1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2158"/>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54745577">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17266448">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84832562">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3193727">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22074466">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 w:id="1236891570">
          <w:marLeft w:val="360"/>
          <w:marRight w:val="0"/>
          <w:marTop w:val="200"/>
          <w:marBottom w:val="0"/>
          <w:divBdr>
            <w:top w:val="none" w:sz="0" w:space="0" w:color="auto"/>
            <w:left w:val="none" w:sz="0" w:space="0" w:color="auto"/>
            <w:bottom w:val="none" w:sz="0" w:space="0" w:color="auto"/>
            <w:right w:val="none" w:sz="0" w:space="0" w:color="auto"/>
          </w:divBdr>
        </w:div>
      </w:divsChild>
    </w:div>
    <w:div w:id="491456440">
      <w:bodyDiv w:val="1"/>
      <w:marLeft w:val="0"/>
      <w:marRight w:val="0"/>
      <w:marTop w:val="0"/>
      <w:marBottom w:val="0"/>
      <w:divBdr>
        <w:top w:val="none" w:sz="0" w:space="0" w:color="auto"/>
        <w:left w:val="none" w:sz="0" w:space="0" w:color="auto"/>
        <w:bottom w:val="none" w:sz="0" w:space="0" w:color="auto"/>
        <w:right w:val="none" w:sz="0" w:space="0" w:color="auto"/>
      </w:divBdr>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57589647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508678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61995726">
      <w:bodyDiv w:val="1"/>
      <w:marLeft w:val="0"/>
      <w:marRight w:val="0"/>
      <w:marTop w:val="0"/>
      <w:marBottom w:val="0"/>
      <w:divBdr>
        <w:top w:val="none" w:sz="0" w:space="0" w:color="auto"/>
        <w:left w:val="none" w:sz="0" w:space="0" w:color="auto"/>
        <w:bottom w:val="none" w:sz="0" w:space="0" w:color="auto"/>
        <w:right w:val="none" w:sz="0" w:space="0" w:color="auto"/>
      </w:divBdr>
    </w:div>
    <w:div w:id="765804326">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06629483">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28600852">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446704331">
          <w:marLeft w:val="360"/>
          <w:marRight w:val="0"/>
          <w:marTop w:val="200"/>
          <w:marBottom w:val="0"/>
          <w:divBdr>
            <w:top w:val="none" w:sz="0" w:space="0" w:color="auto"/>
            <w:left w:val="none" w:sz="0" w:space="0" w:color="auto"/>
            <w:bottom w:val="none" w:sz="0" w:space="0" w:color="auto"/>
            <w:right w:val="none" w:sz="0" w:space="0" w:color="auto"/>
          </w:divBdr>
        </w:div>
        <w:div w:id="1496610563">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68880365">
      <w:bodyDiv w:val="1"/>
      <w:marLeft w:val="0"/>
      <w:marRight w:val="0"/>
      <w:marTop w:val="0"/>
      <w:marBottom w:val="0"/>
      <w:divBdr>
        <w:top w:val="none" w:sz="0" w:space="0" w:color="auto"/>
        <w:left w:val="none" w:sz="0" w:space="0" w:color="auto"/>
        <w:bottom w:val="none" w:sz="0" w:space="0" w:color="auto"/>
        <w:right w:val="none" w:sz="0" w:space="0" w:color="auto"/>
      </w:divBdr>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17520155">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0659014">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1827555">
      <w:bodyDiv w:val="1"/>
      <w:marLeft w:val="0"/>
      <w:marRight w:val="0"/>
      <w:marTop w:val="0"/>
      <w:marBottom w:val="0"/>
      <w:divBdr>
        <w:top w:val="none" w:sz="0" w:space="0" w:color="auto"/>
        <w:left w:val="none" w:sz="0" w:space="0" w:color="auto"/>
        <w:bottom w:val="none" w:sz="0" w:space="0" w:color="auto"/>
        <w:right w:val="none" w:sz="0" w:space="0" w:color="auto"/>
      </w:divBdr>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02803405">
      <w:bodyDiv w:val="1"/>
      <w:marLeft w:val="0"/>
      <w:marRight w:val="0"/>
      <w:marTop w:val="0"/>
      <w:marBottom w:val="0"/>
      <w:divBdr>
        <w:top w:val="none" w:sz="0" w:space="0" w:color="auto"/>
        <w:left w:val="none" w:sz="0" w:space="0" w:color="auto"/>
        <w:bottom w:val="none" w:sz="0" w:space="0" w:color="auto"/>
        <w:right w:val="none" w:sz="0" w:space="0" w:color="auto"/>
      </w:divBdr>
    </w:div>
    <w:div w:id="1329941573">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69975406">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04781517">
      <w:bodyDiv w:val="1"/>
      <w:marLeft w:val="0"/>
      <w:marRight w:val="0"/>
      <w:marTop w:val="0"/>
      <w:marBottom w:val="0"/>
      <w:divBdr>
        <w:top w:val="none" w:sz="0" w:space="0" w:color="auto"/>
        <w:left w:val="none" w:sz="0" w:space="0" w:color="auto"/>
        <w:bottom w:val="none" w:sz="0" w:space="0" w:color="auto"/>
        <w:right w:val="none" w:sz="0" w:space="0" w:color="auto"/>
      </w:divBdr>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49805644">
      <w:bodyDiv w:val="1"/>
      <w:marLeft w:val="0"/>
      <w:marRight w:val="0"/>
      <w:marTop w:val="0"/>
      <w:marBottom w:val="0"/>
      <w:divBdr>
        <w:top w:val="none" w:sz="0" w:space="0" w:color="auto"/>
        <w:left w:val="none" w:sz="0" w:space="0" w:color="auto"/>
        <w:bottom w:val="none" w:sz="0" w:space="0" w:color="auto"/>
        <w:right w:val="none" w:sz="0" w:space="0" w:color="auto"/>
      </w:divBdr>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27931169">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68175717">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 w:id="214283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1245</TotalTime>
  <Pages>9</Pages>
  <Words>2880</Words>
  <Characters>16419</Characters>
  <Application>Microsoft Office Word</Application>
  <DocSecurity>0</DocSecurity>
  <Lines>136</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19261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Pushkar Kulkarni</cp:lastModifiedBy>
  <cp:revision>260</cp:revision>
  <cp:lastPrinted>2013-04-01T14:20:00Z</cp:lastPrinted>
  <dcterms:created xsi:type="dcterms:W3CDTF">2025-02-07T15:49:00Z</dcterms:created>
  <dcterms:modified xsi:type="dcterms:W3CDTF">2025-10-03T23:29:00Z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ies>
</file>